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36" w:line="219" w:lineRule="auto"/>
        <w:ind w:left="2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color w:val="50293F"/>
          <w:spacing w:val="11"/>
          <w:sz w:val="42"/>
          <w:szCs w:val="42"/>
        </w:rPr>
        <w:t>内蒙古自治区巴彦淖尔市磴口县人民检察院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37" w:line="218" w:lineRule="auto"/>
        <w:ind w:left="168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6"/>
          <w:sz w:val="42"/>
          <w:szCs w:val="42"/>
        </w:rPr>
        <w:t>202</w:t>
      </w:r>
      <w:r>
        <w:rPr>
          <w:rFonts w:hint="eastAsia" w:ascii="宋体" w:hAnsi="宋体" w:eastAsia="宋体" w:cs="宋体"/>
          <w:b/>
          <w:bCs/>
          <w:spacing w:val="16"/>
          <w:sz w:val="42"/>
          <w:szCs w:val="42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16"/>
          <w:sz w:val="42"/>
          <w:szCs w:val="42"/>
        </w:rPr>
        <w:t>年部门预算公开报告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4" w:line="225" w:lineRule="auto"/>
        <w:ind w:left="2743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4"/>
          <w:sz w:val="29"/>
          <w:szCs w:val="29"/>
        </w:rPr>
        <w:t>二〇二</w:t>
      </w:r>
      <w:r>
        <w:rPr>
          <w:rFonts w:hint="eastAsia" w:ascii="楷体" w:hAnsi="楷体" w:eastAsia="楷体" w:cs="楷体"/>
          <w:spacing w:val="24"/>
          <w:sz w:val="29"/>
          <w:szCs w:val="29"/>
          <w:lang w:eastAsia="zh-CN"/>
        </w:rPr>
        <w:t>四</w:t>
      </w:r>
      <w:r>
        <w:rPr>
          <w:rFonts w:ascii="楷体" w:hAnsi="楷体" w:eastAsia="楷体" w:cs="楷体"/>
          <w:spacing w:val="24"/>
          <w:sz w:val="29"/>
          <w:szCs w:val="29"/>
        </w:rPr>
        <w:t>年二月</w:t>
      </w:r>
      <w:r>
        <w:rPr>
          <w:rFonts w:hint="eastAsia" w:ascii="楷体" w:hAnsi="楷体" w:eastAsia="楷体" w:cs="楷体"/>
          <w:spacing w:val="24"/>
          <w:sz w:val="29"/>
          <w:szCs w:val="29"/>
          <w:lang w:eastAsia="zh-CN"/>
        </w:rPr>
        <w:t>十</w:t>
      </w:r>
      <w:r>
        <w:rPr>
          <w:rFonts w:ascii="楷体" w:hAnsi="楷体" w:eastAsia="楷体" w:cs="楷体"/>
          <w:spacing w:val="24"/>
          <w:sz w:val="29"/>
          <w:szCs w:val="29"/>
        </w:rPr>
        <w:t>八日</w:t>
      </w:r>
    </w:p>
    <w:p>
      <w:pPr>
        <w:sectPr>
          <w:pgSz w:w="11910" w:h="16710"/>
          <w:pgMar w:top="1420" w:right="1786" w:bottom="0" w:left="1786" w:header="0" w:footer="0" w:gutter="0"/>
          <w:cols w:space="720" w:num="1"/>
        </w:sectPr>
      </w:pPr>
    </w:p>
    <w:p>
      <w:pPr>
        <w:spacing w:before="343" w:line="221" w:lineRule="auto"/>
        <w:ind w:left="388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1"/>
          <w:sz w:val="32"/>
          <w:szCs w:val="32"/>
        </w:rPr>
        <w:t>目</w:t>
      </w:r>
      <w:r>
        <w:rPr>
          <w:rFonts w:ascii="宋体" w:hAnsi="宋体" w:eastAsia="宋体" w:cs="宋体"/>
          <w:spacing w:val="67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bCs/>
          <w:spacing w:val="-41"/>
          <w:sz w:val="32"/>
          <w:szCs w:val="32"/>
        </w:rPr>
        <w:t>录</w:t>
      </w:r>
    </w:p>
    <w:p>
      <w:pPr>
        <w:spacing w:before="178" w:line="224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5"/>
          <w:sz w:val="32"/>
          <w:szCs w:val="32"/>
        </w:rPr>
        <w:t>第一部分</w:t>
      </w:r>
      <w:r>
        <w:rPr>
          <w:rFonts w:ascii="楷体" w:hAnsi="楷体" w:eastAsia="楷体" w:cs="楷体"/>
          <w:spacing w:val="152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5"/>
          <w:sz w:val="32"/>
          <w:szCs w:val="32"/>
        </w:rPr>
        <w:t>部门概况</w:t>
      </w:r>
    </w:p>
    <w:p>
      <w:pPr>
        <w:spacing w:before="166" w:line="224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一、主要职能、职责</w:t>
      </w:r>
    </w:p>
    <w:p>
      <w:pPr>
        <w:spacing w:before="152" w:line="225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二、</w:t>
      </w:r>
      <w:r>
        <w:rPr>
          <w:rFonts w:ascii="楷体" w:hAnsi="楷体" w:eastAsia="楷体" w:cs="楷体"/>
          <w:spacing w:val="-6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7"/>
          <w:sz w:val="32"/>
          <w:szCs w:val="32"/>
        </w:rPr>
        <w:t>机构设置及预算单位构成情况</w:t>
      </w:r>
    </w:p>
    <w:p>
      <w:pPr>
        <w:spacing w:before="171" w:line="223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第二部分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 </w:t>
      </w:r>
      <w:r>
        <w:rPr>
          <w:rFonts w:ascii="楷体" w:hAnsi="楷体" w:eastAsia="楷体" w:cs="楷体"/>
          <w:b/>
          <w:bCs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</w:t>
      </w:r>
      <w:r>
        <w:rPr>
          <w:rFonts w:ascii="楷体" w:hAnsi="楷体" w:eastAsia="楷体" w:cs="楷体"/>
          <w:b/>
          <w:bCs/>
          <w:sz w:val="32"/>
          <w:szCs w:val="32"/>
        </w:rPr>
        <w:t>年部门预算安排情况说明</w:t>
      </w:r>
    </w:p>
    <w:p>
      <w:pPr>
        <w:spacing w:before="191" w:line="224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一、部门预算收支总体情况说明</w:t>
      </w:r>
    </w:p>
    <w:p>
      <w:pPr>
        <w:spacing w:before="164" w:line="227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二、</w:t>
      </w:r>
      <w:r>
        <w:rPr>
          <w:rFonts w:ascii="楷体" w:hAnsi="楷体" w:eastAsia="楷体" w:cs="楷体"/>
          <w:spacing w:val="-5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7"/>
          <w:sz w:val="32"/>
          <w:szCs w:val="32"/>
        </w:rPr>
        <w:t>一般公共预算财政拨款收支情况说明</w:t>
      </w:r>
    </w:p>
    <w:p>
      <w:pPr>
        <w:spacing w:before="155" w:line="225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三、</w:t>
      </w:r>
      <w:r>
        <w:rPr>
          <w:rFonts w:ascii="楷体" w:hAnsi="楷体" w:eastAsia="楷体" w:cs="楷体"/>
          <w:spacing w:val="-7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7"/>
          <w:sz w:val="32"/>
          <w:szCs w:val="32"/>
        </w:rPr>
        <w:t>一般公共预算基本支出预算情况说明</w:t>
      </w:r>
    </w:p>
    <w:p>
      <w:pPr>
        <w:spacing w:before="160" w:line="225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四、</w:t>
      </w:r>
      <w:r>
        <w:rPr>
          <w:rFonts w:ascii="楷体" w:hAnsi="楷体" w:eastAsia="楷体" w:cs="楷体"/>
          <w:spacing w:val="-6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7"/>
          <w:sz w:val="32"/>
          <w:szCs w:val="32"/>
        </w:rPr>
        <w:t>财政拨款“三公”经费预算情况说明</w:t>
      </w:r>
    </w:p>
    <w:p>
      <w:pPr>
        <w:spacing w:before="161" w:line="227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五、</w:t>
      </w:r>
      <w:r>
        <w:rPr>
          <w:rFonts w:ascii="楷体" w:hAnsi="楷体" w:eastAsia="楷体" w:cs="楷体"/>
          <w:spacing w:val="-7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政府性基金预算财政拨款支出情况说明</w:t>
      </w:r>
    </w:p>
    <w:p>
      <w:pPr>
        <w:spacing w:before="155" w:line="225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六、</w:t>
      </w:r>
      <w:r>
        <w:rPr>
          <w:rFonts w:ascii="楷体" w:hAnsi="楷体" w:eastAsia="楷体" w:cs="楷体"/>
          <w:spacing w:val="-5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9"/>
          <w:sz w:val="32"/>
          <w:szCs w:val="32"/>
        </w:rPr>
        <w:t>国有资本经营预算支出情况说明</w:t>
      </w:r>
    </w:p>
    <w:p>
      <w:pPr>
        <w:spacing w:before="162" w:line="227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七、项目支出预算情况说明</w:t>
      </w:r>
    </w:p>
    <w:p>
      <w:pPr>
        <w:spacing w:before="189" w:line="224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4"/>
          <w:sz w:val="32"/>
          <w:szCs w:val="32"/>
        </w:rPr>
        <w:t>第三部分</w:t>
      </w:r>
      <w:r>
        <w:rPr>
          <w:rFonts w:ascii="楷体" w:hAnsi="楷体" w:eastAsia="楷体" w:cs="楷体"/>
          <w:spacing w:val="6"/>
          <w:sz w:val="32"/>
          <w:szCs w:val="32"/>
        </w:rPr>
        <w:t xml:space="preserve">  </w:t>
      </w:r>
      <w:r>
        <w:rPr>
          <w:rFonts w:ascii="楷体" w:hAnsi="楷体" w:eastAsia="楷体" w:cs="楷体"/>
          <w:b/>
          <w:bCs/>
          <w:spacing w:val="-4"/>
          <w:sz w:val="32"/>
          <w:szCs w:val="32"/>
        </w:rPr>
        <w:t>其他公开事项说明</w:t>
      </w:r>
    </w:p>
    <w:p>
      <w:pPr>
        <w:spacing w:before="163" w:line="223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一、机关运行经费安排情况说明</w:t>
      </w:r>
    </w:p>
    <w:p>
      <w:pPr>
        <w:spacing w:before="169" w:line="227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二、</w:t>
      </w:r>
      <w:r>
        <w:rPr>
          <w:rFonts w:ascii="楷体" w:hAnsi="楷体" w:eastAsia="楷体" w:cs="楷体"/>
          <w:spacing w:val="-8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9"/>
          <w:sz w:val="32"/>
          <w:szCs w:val="32"/>
        </w:rPr>
        <w:t>政府采购预算情况说明</w:t>
      </w:r>
    </w:p>
    <w:p>
      <w:pPr>
        <w:spacing w:before="151" w:line="223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8"/>
          <w:sz w:val="32"/>
          <w:szCs w:val="32"/>
        </w:rPr>
        <w:t>三、</w:t>
      </w:r>
      <w:r>
        <w:rPr>
          <w:rFonts w:ascii="楷体" w:hAnsi="楷体" w:eastAsia="楷体" w:cs="楷体"/>
          <w:spacing w:val="-6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8"/>
          <w:sz w:val="32"/>
          <w:szCs w:val="32"/>
        </w:rPr>
        <w:t>国有资产占有使用情况说明</w:t>
      </w:r>
    </w:p>
    <w:p>
      <w:pPr>
        <w:spacing w:before="170" w:line="227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9"/>
          <w:sz w:val="32"/>
          <w:szCs w:val="32"/>
        </w:rPr>
        <w:t>四、</w:t>
      </w:r>
      <w:r>
        <w:rPr>
          <w:rFonts w:ascii="楷体" w:hAnsi="楷体" w:eastAsia="楷体" w:cs="楷体"/>
          <w:spacing w:val="-6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9"/>
          <w:sz w:val="32"/>
          <w:szCs w:val="32"/>
        </w:rPr>
        <w:t>项目支出情况说明</w:t>
      </w:r>
    </w:p>
    <w:p>
      <w:pPr>
        <w:spacing w:before="179" w:line="224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第四部分</w:t>
      </w:r>
      <w:r>
        <w:rPr>
          <w:rFonts w:ascii="楷体" w:hAnsi="楷体" w:eastAsia="楷体" w:cs="楷体"/>
          <w:spacing w:val="12"/>
          <w:sz w:val="32"/>
          <w:szCs w:val="32"/>
        </w:rPr>
        <w:t xml:space="preserve">  </w:t>
      </w: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名词解释</w:t>
      </w:r>
    </w:p>
    <w:p>
      <w:pPr>
        <w:spacing w:before="169" w:line="562" w:lineRule="exac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7"/>
          <w:position w:val="17"/>
          <w:sz w:val="32"/>
          <w:szCs w:val="32"/>
        </w:rPr>
        <w:t>第五部分</w:t>
      </w:r>
      <w:r>
        <w:rPr>
          <w:rFonts w:ascii="楷体" w:hAnsi="楷体" w:eastAsia="楷体" w:cs="楷体"/>
          <w:spacing w:val="151"/>
          <w:position w:val="1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7"/>
          <w:position w:val="17"/>
          <w:sz w:val="32"/>
          <w:szCs w:val="32"/>
        </w:rPr>
        <w:t>预算公开联系方式及信息反馈渠道</w:t>
      </w:r>
    </w:p>
    <w:p>
      <w:pPr>
        <w:spacing w:before="1" w:line="224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"/>
          <w:sz w:val="32"/>
          <w:szCs w:val="32"/>
        </w:rPr>
        <w:t>第六部分</w:t>
      </w:r>
      <w:r>
        <w:rPr>
          <w:rFonts w:ascii="楷体" w:hAnsi="楷体" w:eastAsia="楷体" w:cs="楷体"/>
          <w:spacing w:val="4"/>
          <w:sz w:val="32"/>
          <w:szCs w:val="32"/>
        </w:rPr>
        <w:t xml:space="preserve">  </w:t>
      </w:r>
      <w:r>
        <w:rPr>
          <w:rFonts w:ascii="楷体" w:hAnsi="楷体" w:eastAsia="楷体" w:cs="楷体"/>
          <w:b/>
          <w:bCs/>
          <w:spacing w:val="-2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spacing w:val="-2"/>
          <w:sz w:val="32"/>
          <w:szCs w:val="32"/>
          <w:lang w:val="en-US" w:eastAsia="zh-CN"/>
        </w:rPr>
        <w:t>4</w:t>
      </w:r>
      <w:r>
        <w:rPr>
          <w:rFonts w:ascii="楷体" w:hAnsi="楷体" w:eastAsia="楷体" w:cs="楷体"/>
          <w:b/>
          <w:bCs/>
          <w:spacing w:val="-2"/>
          <w:sz w:val="32"/>
          <w:szCs w:val="32"/>
        </w:rPr>
        <w:t>年部门预算公开表</w:t>
      </w:r>
    </w:p>
    <w:p>
      <w:pPr>
        <w:spacing w:before="161" w:line="228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一、收支预算总表</w:t>
      </w:r>
    </w:p>
    <w:p>
      <w:pPr>
        <w:spacing w:before="155" w:line="228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5"/>
          <w:sz w:val="32"/>
          <w:szCs w:val="32"/>
        </w:rPr>
        <w:t>二、</w:t>
      </w:r>
      <w:r>
        <w:rPr>
          <w:rFonts w:ascii="楷体" w:hAnsi="楷体" w:eastAsia="楷体" w:cs="楷体"/>
          <w:spacing w:val="-8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5"/>
          <w:sz w:val="32"/>
          <w:szCs w:val="32"/>
        </w:rPr>
        <w:t>收入预算总表</w:t>
      </w:r>
    </w:p>
    <w:p>
      <w:pPr>
        <w:spacing w:before="155" w:line="228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3"/>
          <w:sz w:val="32"/>
          <w:szCs w:val="32"/>
        </w:rPr>
        <w:t>三、</w:t>
      </w:r>
      <w:r>
        <w:rPr>
          <w:rFonts w:ascii="楷体" w:hAnsi="楷体" w:eastAsia="楷体" w:cs="楷体"/>
          <w:spacing w:val="-4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</w:rPr>
        <w:t>支出预算总表</w:t>
      </w:r>
    </w:p>
    <w:p>
      <w:pPr>
        <w:spacing w:before="155" w:line="228" w:lineRule="auto"/>
        <w:ind w:left="62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3"/>
          <w:sz w:val="32"/>
          <w:szCs w:val="32"/>
        </w:rPr>
        <w:t>四、</w:t>
      </w:r>
      <w:r>
        <w:rPr>
          <w:rFonts w:ascii="楷体" w:hAnsi="楷体" w:eastAsia="楷体" w:cs="楷体"/>
          <w:spacing w:val="-6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</w:rPr>
        <w:t>财政拨款预算总表</w:t>
      </w:r>
    </w:p>
    <w:p>
      <w:pPr>
        <w:sectPr>
          <w:footerReference r:id="rId3" w:type="default"/>
          <w:pgSz w:w="11910" w:h="16700"/>
          <w:pgMar w:top="1419" w:right="1786" w:bottom="1236" w:left="1504" w:header="0" w:footer="993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8" w:line="228" w:lineRule="auto"/>
        <w:ind w:left="37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sz w:val="30"/>
          <w:szCs w:val="30"/>
        </w:rPr>
        <w:t>五、</w:t>
      </w:r>
      <w:r>
        <w:rPr>
          <w:rFonts w:ascii="楷体" w:hAnsi="楷体" w:eastAsia="楷体" w:cs="楷体"/>
          <w:spacing w:val="-67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4"/>
          <w:sz w:val="30"/>
          <w:szCs w:val="30"/>
        </w:rPr>
        <w:t>一般公共预算支出表</w:t>
      </w:r>
    </w:p>
    <w:p>
      <w:pPr>
        <w:spacing w:before="175" w:line="225" w:lineRule="auto"/>
        <w:ind w:left="37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六、</w:t>
      </w:r>
      <w:r>
        <w:rPr>
          <w:rFonts w:ascii="楷体" w:hAnsi="楷体" w:eastAsia="楷体" w:cs="楷体"/>
          <w:spacing w:val="-6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6"/>
          <w:sz w:val="30"/>
          <w:szCs w:val="30"/>
        </w:rPr>
        <w:t>一般公共预算基本支出表</w:t>
      </w:r>
    </w:p>
    <w:p>
      <w:pPr>
        <w:spacing w:before="184" w:line="225" w:lineRule="auto"/>
        <w:ind w:left="37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7"/>
          <w:sz w:val="30"/>
          <w:szCs w:val="30"/>
        </w:rPr>
        <w:t>七、</w:t>
      </w:r>
      <w:r>
        <w:rPr>
          <w:rFonts w:ascii="楷体" w:hAnsi="楷体" w:eastAsia="楷体" w:cs="楷体"/>
          <w:spacing w:val="-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7"/>
          <w:sz w:val="30"/>
          <w:szCs w:val="30"/>
        </w:rPr>
        <w:t>一般公共预算“三公”经费支出预算表</w:t>
      </w:r>
    </w:p>
    <w:p>
      <w:pPr>
        <w:spacing w:before="188" w:line="228" w:lineRule="auto"/>
        <w:ind w:left="37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6"/>
          <w:sz w:val="30"/>
          <w:szCs w:val="30"/>
        </w:rPr>
        <w:t>八、</w:t>
      </w:r>
      <w:r>
        <w:rPr>
          <w:rFonts w:ascii="楷体" w:hAnsi="楷体" w:eastAsia="楷体" w:cs="楷体"/>
          <w:spacing w:val="-7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6"/>
          <w:sz w:val="30"/>
          <w:szCs w:val="30"/>
        </w:rPr>
        <w:t>政府性基金预算支出表</w:t>
      </w:r>
    </w:p>
    <w:p>
      <w:pPr>
        <w:spacing w:before="175" w:line="225" w:lineRule="auto"/>
        <w:ind w:left="37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"/>
          <w:sz w:val="30"/>
          <w:szCs w:val="30"/>
        </w:rPr>
        <w:t>九、</w:t>
      </w:r>
      <w:r>
        <w:rPr>
          <w:rFonts w:ascii="楷体" w:hAnsi="楷体" w:eastAsia="楷体" w:cs="楷体"/>
          <w:spacing w:val="-9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国有资本经营预算支出表</w:t>
      </w:r>
    </w:p>
    <w:p>
      <w:pPr>
        <w:spacing w:before="193" w:line="231" w:lineRule="auto"/>
        <w:ind w:left="37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"/>
          <w:sz w:val="30"/>
          <w:szCs w:val="30"/>
        </w:rPr>
        <w:t>十、</w:t>
      </w:r>
      <w:r>
        <w:rPr>
          <w:rFonts w:ascii="楷体" w:hAnsi="楷体" w:eastAsia="楷体" w:cs="楷体"/>
          <w:spacing w:val="-5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"/>
          <w:sz w:val="30"/>
          <w:szCs w:val="30"/>
        </w:rPr>
        <w:t>项目支出表</w:t>
      </w:r>
    </w:p>
    <w:p>
      <w:pPr>
        <w:spacing w:before="167" w:line="551" w:lineRule="exact"/>
        <w:ind w:left="37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2"/>
          <w:position w:val="18"/>
          <w:sz w:val="30"/>
          <w:szCs w:val="30"/>
        </w:rPr>
        <w:t>十一、项目支出绩效表</w:t>
      </w:r>
    </w:p>
    <w:p>
      <w:pPr>
        <w:spacing w:before="1" w:line="227" w:lineRule="auto"/>
        <w:ind w:left="37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1"/>
          <w:sz w:val="30"/>
          <w:szCs w:val="30"/>
        </w:rPr>
        <w:t>十二、</w:t>
      </w:r>
      <w:r>
        <w:rPr>
          <w:rFonts w:ascii="楷体" w:hAnsi="楷体" w:eastAsia="楷体" w:cs="楷体"/>
          <w:spacing w:val="-3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1"/>
          <w:sz w:val="30"/>
          <w:szCs w:val="30"/>
        </w:rPr>
        <w:t>政府采购预算表</w:t>
      </w:r>
    </w:p>
    <w:p>
      <w:pPr>
        <w:sectPr>
          <w:footerReference r:id="rId4" w:type="default"/>
          <w:pgSz w:w="11920" w:h="16700"/>
          <w:pgMar w:top="1419" w:right="1788" w:bottom="1246" w:left="1788" w:header="0" w:footer="1003" w:gutter="0"/>
          <w:cols w:space="720" w:num="1"/>
        </w:sectPr>
      </w:pPr>
    </w:p>
    <w:p>
      <w:pPr>
        <w:spacing w:before="333" w:line="224" w:lineRule="auto"/>
        <w:ind w:left="27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第</w:t>
      </w:r>
      <w:r>
        <w:rPr>
          <w:rFonts w:ascii="楷体" w:hAnsi="楷体" w:eastAsia="楷体" w:cs="楷体"/>
          <w:spacing w:val="-87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一</w:t>
      </w:r>
      <w:r>
        <w:rPr>
          <w:rFonts w:ascii="楷体" w:hAnsi="楷体" w:eastAsia="楷体" w:cs="楷体"/>
          <w:spacing w:val="-9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部分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 </w:t>
      </w:r>
      <w:r>
        <w:rPr>
          <w:rFonts w:ascii="楷体" w:hAnsi="楷体" w:eastAsia="楷体" w:cs="楷体"/>
          <w:b/>
          <w:bCs/>
          <w:spacing w:val="14"/>
          <w:sz w:val="32"/>
          <w:szCs w:val="32"/>
        </w:rPr>
        <w:t>部门概况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4" w:line="222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一、主要职能</w:t>
      </w:r>
    </w:p>
    <w:p>
      <w:pPr>
        <w:spacing w:before="165" w:line="224" w:lineRule="auto"/>
        <w:ind w:left="77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0"/>
          <w:sz w:val="32"/>
          <w:szCs w:val="32"/>
        </w:rPr>
        <w:t>(一)部门职能</w:t>
      </w:r>
    </w:p>
    <w:p>
      <w:pPr>
        <w:spacing w:before="160" w:line="317" w:lineRule="auto"/>
        <w:ind w:right="33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磴口县人民检察院是国家的法律监督机关，代表国家行使检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察权，其职权是法律赋予其履行职责所必需的各项权利的综合，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是体现检察机关性质的具体职能和法律手段。</w:t>
      </w:r>
    </w:p>
    <w:p>
      <w:pPr>
        <w:spacing w:before="186" w:line="224" w:lineRule="auto"/>
        <w:ind w:left="8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(二)部门主要职责</w:t>
      </w:r>
    </w:p>
    <w:p>
      <w:pPr>
        <w:spacing w:before="172" w:line="318" w:lineRule="auto"/>
        <w:ind w:right="91" w:firstLine="6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1、</w:t>
      </w:r>
      <w:r>
        <w:rPr>
          <w:rFonts w:ascii="仿宋" w:hAnsi="仿宋" w:eastAsia="仿宋" w:cs="仿宋"/>
          <w:spacing w:val="-8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人民检察院通过行使国家检察权来完成自己的任务。它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对于公安机关侦查的案件进行审查，决定是否逮捕、起诉或者不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起诉；对于刑事案件提起公诉、支持公诉；对于公安机关、人民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法院和监狱、看守所、劳动改造机关的活动是否合法，实行</w:t>
      </w:r>
      <w:r>
        <w:rPr>
          <w:rFonts w:ascii="仿宋" w:hAnsi="仿宋" w:eastAsia="仿宋" w:cs="仿宋"/>
          <w:spacing w:val="-14"/>
          <w:sz w:val="32"/>
          <w:szCs w:val="32"/>
        </w:rPr>
        <w:t>监督。</w:t>
      </w:r>
    </w:p>
    <w:p>
      <w:pPr>
        <w:spacing w:before="167" w:line="221" w:lineRule="auto"/>
        <w:ind w:left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2、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对于民事诉讼和行政诉讼是否合法实行监督。</w:t>
      </w:r>
    </w:p>
    <w:p>
      <w:pPr>
        <w:spacing w:before="168" w:line="222" w:lineRule="auto"/>
        <w:ind w:left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3、</w:t>
      </w:r>
      <w:r>
        <w:rPr>
          <w:rFonts w:ascii="仿宋" w:hAnsi="仿宋" w:eastAsia="仿宋" w:cs="仿宋"/>
          <w:spacing w:val="-7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法律规定的其他职权。</w:t>
      </w:r>
    </w:p>
    <w:p>
      <w:pPr>
        <w:spacing w:before="213" w:line="222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二、</w:t>
      </w:r>
      <w:r>
        <w:rPr>
          <w:rFonts w:ascii="黑体" w:hAnsi="黑体" w:eastAsia="黑体" w:cs="黑体"/>
          <w:spacing w:val="-72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部门预算单位构成</w:t>
      </w:r>
    </w:p>
    <w:p>
      <w:pPr>
        <w:spacing w:before="166" w:line="541" w:lineRule="exact"/>
        <w:ind w:left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position w:val="16"/>
          <w:sz w:val="32"/>
          <w:szCs w:val="32"/>
        </w:rPr>
        <w:t>从预算构成看，磴口县人民检察院部门预算包括：自治区财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政厅预算和地方财政部门单位预算。</w:t>
      </w:r>
    </w:p>
    <w:p>
      <w:pPr>
        <w:spacing w:before="178" w:line="224" w:lineRule="auto"/>
        <w:ind w:left="82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(一)磴口县人民检察院部门机构及人员基本情况</w:t>
      </w:r>
    </w:p>
    <w:p>
      <w:pPr>
        <w:spacing w:before="202" w:line="329" w:lineRule="auto"/>
        <w:ind w:right="56" w:firstLine="61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磴口县人民检察院属于1个独立预算单位，内设</w:t>
      </w:r>
      <w:r>
        <w:rPr>
          <w:rFonts w:ascii="仿宋" w:hAnsi="仿宋" w:eastAsia="仿宋" w:cs="仿宋"/>
          <w:spacing w:val="-4"/>
          <w:sz w:val="32"/>
          <w:szCs w:val="32"/>
        </w:rPr>
        <w:t>5个部室处，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下设1个司法警察大队。设有一个事业编制机构为：机关事务服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务中心。该事务服务中心经费在磴口县人民检察院经费中编制，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不独立编制预决算。</w:t>
      </w:r>
    </w:p>
    <w:p>
      <w:pPr>
        <w:spacing w:before="193" w:line="519" w:lineRule="exact"/>
        <w:ind w:left="61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"/>
          <w:position w:val="14"/>
          <w:sz w:val="32"/>
          <w:szCs w:val="32"/>
        </w:rPr>
        <w:t>磴口县人民检察院现有行政编制</w:t>
      </w:r>
      <w:r>
        <w:rPr>
          <w:rFonts w:hint="eastAsia" w:ascii="仿宋" w:hAnsi="仿宋" w:eastAsia="仿宋" w:cs="仿宋"/>
          <w:spacing w:val="-1"/>
          <w:position w:val="14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-1"/>
          <w:position w:val="14"/>
          <w:sz w:val="32"/>
          <w:szCs w:val="32"/>
        </w:rPr>
        <w:t>个，事业编制5个；202</w:t>
      </w:r>
      <w:r>
        <w:rPr>
          <w:rFonts w:hint="eastAsia" w:ascii="仿宋" w:hAnsi="仿宋" w:eastAsia="仿宋" w:cs="仿宋"/>
          <w:spacing w:val="-1"/>
          <w:position w:val="14"/>
          <w:sz w:val="32"/>
          <w:szCs w:val="32"/>
          <w:lang w:val="en-US" w:eastAsia="zh-CN"/>
        </w:rPr>
        <w:t>4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年年初实有在职人员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49</w:t>
      </w:r>
      <w:r>
        <w:rPr>
          <w:rFonts w:ascii="仿宋" w:hAnsi="仿宋" w:eastAsia="仿宋" w:cs="仿宋"/>
          <w:spacing w:val="5"/>
          <w:sz w:val="32"/>
          <w:szCs w:val="32"/>
        </w:rPr>
        <w:t>人，其中行政编制人员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24</w:t>
      </w:r>
      <w:r>
        <w:rPr>
          <w:rFonts w:ascii="仿宋" w:hAnsi="仿宋" w:eastAsia="仿宋" w:cs="仿宋"/>
          <w:spacing w:val="4"/>
          <w:sz w:val="32"/>
          <w:szCs w:val="32"/>
        </w:rPr>
        <w:t>人，事业编制</w:t>
      </w:r>
    </w:p>
    <w:p>
      <w:pPr>
        <w:sectPr>
          <w:footerReference r:id="rId5" w:type="default"/>
          <w:pgSz w:w="11930" w:h="16710"/>
          <w:pgMar w:top="1420" w:right="1529" w:bottom="1223" w:left="1499" w:header="0" w:footer="1034" w:gutter="0"/>
          <w:cols w:space="720" w:num="1"/>
        </w:sectPr>
      </w:pPr>
    </w:p>
    <w:p>
      <w:pPr>
        <w:spacing w:before="344" w:line="558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position w:val="17"/>
          <w:sz w:val="32"/>
          <w:szCs w:val="32"/>
        </w:rPr>
        <w:t>人员5人，聘用制书记员</w:t>
      </w:r>
      <w:r>
        <w:rPr>
          <w:rFonts w:hint="eastAsia" w:ascii="仿宋" w:hAnsi="仿宋" w:eastAsia="仿宋" w:cs="仿宋"/>
          <w:spacing w:val="9"/>
          <w:position w:val="17"/>
          <w:sz w:val="32"/>
          <w:szCs w:val="32"/>
          <w:lang w:val="en-US" w:eastAsia="zh-CN"/>
        </w:rPr>
        <w:t>12</w:t>
      </w:r>
      <w:r>
        <w:rPr>
          <w:rFonts w:ascii="仿宋" w:hAnsi="仿宋" w:eastAsia="仿宋" w:cs="仿宋"/>
          <w:spacing w:val="9"/>
          <w:position w:val="17"/>
          <w:sz w:val="32"/>
          <w:szCs w:val="32"/>
        </w:rPr>
        <w:t>人，经政府同意聘用司法辅助人员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pacing w:val="18"/>
          <w:sz w:val="32"/>
          <w:szCs w:val="32"/>
        </w:rPr>
        <w:t>人。年初退休人员</w:t>
      </w: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>25</w:t>
      </w:r>
      <w:r>
        <w:rPr>
          <w:rFonts w:ascii="仿宋" w:hAnsi="仿宋" w:eastAsia="仿宋" w:cs="仿宋"/>
          <w:spacing w:val="18"/>
          <w:sz w:val="32"/>
          <w:szCs w:val="32"/>
        </w:rPr>
        <w:t>人，遗属1人。</w:t>
      </w:r>
    </w:p>
    <w:p>
      <w:pPr>
        <w:spacing w:before="189" w:line="221" w:lineRule="auto"/>
        <w:ind w:left="39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单位情况表</w:t>
      </w:r>
    </w:p>
    <w:p/>
    <w:p/>
    <w:p>
      <w:pPr>
        <w:spacing w:line="71" w:lineRule="exact"/>
      </w:pPr>
    </w:p>
    <w:tbl>
      <w:tblPr>
        <w:tblStyle w:val="5"/>
        <w:tblW w:w="8270" w:type="dxa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3745"/>
        <w:gridCol w:w="3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04" w:type="dxa"/>
            <w:vAlign w:val="top"/>
          </w:tcPr>
          <w:p>
            <w:pPr>
              <w:spacing w:before="159" w:line="221" w:lineRule="auto"/>
              <w:ind w:left="2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3745" w:type="dxa"/>
            <w:vAlign w:val="top"/>
          </w:tcPr>
          <w:p>
            <w:pPr>
              <w:spacing w:before="159" w:line="220" w:lineRule="auto"/>
              <w:ind w:left="124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单位名称</w:t>
            </w:r>
          </w:p>
        </w:tc>
        <w:tc>
          <w:tcPr>
            <w:tcW w:w="3321" w:type="dxa"/>
            <w:vAlign w:val="top"/>
          </w:tcPr>
          <w:p>
            <w:pPr>
              <w:spacing w:before="159" w:line="220" w:lineRule="auto"/>
              <w:ind w:left="10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单位性质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2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45" w:type="dxa"/>
            <w:vAlign w:val="top"/>
          </w:tcPr>
          <w:p>
            <w:pPr>
              <w:spacing w:before="193" w:line="600" w:lineRule="exact"/>
              <w:ind w:left="13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2"/>
                <w:position w:val="20"/>
                <w:sz w:val="32"/>
                <w:szCs w:val="32"/>
              </w:rPr>
              <w:t>磴口县人民检察院(独立</w:t>
            </w:r>
          </w:p>
          <w:p>
            <w:pPr>
              <w:spacing w:line="219" w:lineRule="auto"/>
              <w:ind w:left="13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编制预算)</w:t>
            </w:r>
          </w:p>
        </w:tc>
        <w:tc>
          <w:tcPr>
            <w:tcW w:w="3321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2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财政拨款的行政单位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120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104" w:line="184" w:lineRule="auto"/>
              <w:ind w:left="51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3745" w:type="dxa"/>
            <w:vAlign w:val="top"/>
          </w:tcPr>
          <w:p>
            <w:pPr>
              <w:spacing w:before="184" w:line="358" w:lineRule="auto"/>
              <w:ind w:left="130" w:right="36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磴口县人民检察院机关事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务服务中心(不独立编制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预算，经费预算含在磴口</w:t>
            </w:r>
          </w:p>
          <w:p>
            <w:pPr>
              <w:spacing w:line="219" w:lineRule="auto"/>
              <w:ind w:left="13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县检察院预算中)</w:t>
            </w:r>
          </w:p>
        </w:tc>
        <w:tc>
          <w:tcPr>
            <w:tcW w:w="332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104" w:line="601" w:lineRule="exact"/>
              <w:ind w:left="2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position w:val="21"/>
                <w:sz w:val="32"/>
                <w:szCs w:val="32"/>
              </w:rPr>
              <w:t>参照公务员法管理的</w:t>
            </w:r>
          </w:p>
          <w:p>
            <w:pPr>
              <w:spacing w:line="220" w:lineRule="auto"/>
              <w:ind w:left="10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事业单位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04" w:type="dxa"/>
            <w:vAlign w:val="top"/>
          </w:tcPr>
          <w:p>
            <w:pPr>
              <w:spacing w:before="243" w:line="183" w:lineRule="auto"/>
              <w:ind w:left="51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3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04" w:type="dxa"/>
            <w:vAlign w:val="top"/>
          </w:tcPr>
          <w:p>
            <w:pPr>
              <w:spacing w:before="244" w:line="183" w:lineRule="auto"/>
              <w:ind w:left="51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3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17" w:line="219" w:lineRule="auto"/>
        <w:ind w:left="108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第二部分</w:t>
      </w:r>
      <w:r>
        <w:rPr>
          <w:rFonts w:ascii="宋体" w:hAnsi="宋体" w:eastAsia="宋体" w:cs="宋体"/>
          <w:spacing w:val="64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年部门预算安排情况说明</w:t>
      </w: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4" w:line="221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</w:rPr>
        <w:t>一、部门预算收支总体情况说明</w:t>
      </w:r>
    </w:p>
    <w:p>
      <w:pPr>
        <w:spacing w:before="193" w:line="317" w:lineRule="auto"/>
        <w:ind w:firstLine="660"/>
        <w:rPr>
          <w:rFonts w:ascii="仿宋" w:hAnsi="仿宋" w:eastAsia="仿宋" w:cs="仿宋"/>
          <w:color w:val="00B0F0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12"/>
          <w:sz w:val="32"/>
          <w:szCs w:val="32"/>
        </w:rPr>
        <w:t>年收入预算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1134.76</w:t>
      </w:r>
      <w:r>
        <w:rPr>
          <w:rFonts w:ascii="仿宋" w:hAnsi="仿宋" w:eastAsia="仿宋" w:cs="仿宋"/>
          <w:spacing w:val="12"/>
          <w:sz w:val="32"/>
          <w:szCs w:val="32"/>
        </w:rPr>
        <w:t>万元，比202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年预算减少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11"/>
          <w:sz w:val="32"/>
          <w:szCs w:val="32"/>
        </w:rPr>
        <w:t>.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29</w:t>
      </w:r>
      <w:r>
        <w:rPr>
          <w:rFonts w:ascii="仿宋" w:hAnsi="仿宋" w:eastAsia="仿宋" w:cs="仿宋"/>
          <w:spacing w:val="4"/>
          <w:sz w:val="32"/>
          <w:szCs w:val="32"/>
        </w:rPr>
        <w:t>万元，减幅</w:t>
      </w:r>
      <w:r>
        <w:rPr>
          <w:rFonts w:hint="eastAsia" w:ascii="仿宋" w:hAnsi="仿宋" w:eastAsia="仿宋" w:cs="仿宋"/>
          <w:color w:val="00B0F0"/>
          <w:spacing w:val="4"/>
          <w:sz w:val="32"/>
          <w:szCs w:val="32"/>
          <w:lang w:val="en-US" w:eastAsia="zh-CN"/>
        </w:rPr>
        <w:t>0.37</w:t>
      </w:r>
      <w:r>
        <w:rPr>
          <w:rFonts w:ascii="仿宋" w:hAnsi="仿宋" w:eastAsia="仿宋" w:cs="仿宋"/>
          <w:spacing w:val="4"/>
          <w:sz w:val="32"/>
          <w:szCs w:val="32"/>
        </w:rPr>
        <w:t>%,减少原因为</w:t>
      </w:r>
      <w:r>
        <w:rPr>
          <w:rFonts w:ascii="仿宋" w:hAnsi="仿宋" w:eastAsia="仿宋" w:cs="仿宋"/>
          <w:color w:val="00B0F0"/>
          <w:spacing w:val="4"/>
          <w:sz w:val="32"/>
          <w:szCs w:val="32"/>
        </w:rPr>
        <w:t>2022有退休人员，人员经费有所</w:t>
      </w:r>
      <w:r>
        <w:rPr>
          <w:rFonts w:ascii="仿宋" w:hAnsi="仿宋" w:eastAsia="仿宋" w:cs="仿宋"/>
          <w:color w:val="00B0F0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B0F0"/>
          <w:spacing w:val="-1"/>
          <w:sz w:val="32"/>
          <w:szCs w:val="32"/>
        </w:rPr>
        <w:t>减少，故2021年部门预算收入较2020年部门</w:t>
      </w:r>
      <w:r>
        <w:rPr>
          <w:rFonts w:ascii="仿宋" w:hAnsi="仿宋" w:eastAsia="仿宋" w:cs="仿宋"/>
          <w:color w:val="00B0F0"/>
          <w:spacing w:val="-2"/>
          <w:sz w:val="32"/>
          <w:szCs w:val="32"/>
        </w:rPr>
        <w:t>预算收入有所减少。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支出预算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1134.76</w:t>
      </w:r>
      <w:r>
        <w:rPr>
          <w:rFonts w:ascii="仿宋" w:hAnsi="仿宋" w:eastAsia="仿宋" w:cs="仿宋"/>
          <w:spacing w:val="13"/>
          <w:sz w:val="32"/>
          <w:szCs w:val="32"/>
        </w:rPr>
        <w:t>万元，比202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13"/>
          <w:sz w:val="32"/>
          <w:szCs w:val="32"/>
        </w:rPr>
        <w:t>年预算减少</w:t>
      </w:r>
      <w:r>
        <w:rPr>
          <w:rFonts w:hint="eastAsia" w:ascii="仿宋" w:hAnsi="仿宋" w:eastAsia="仿宋" w:cs="仿宋"/>
          <w:spacing w:val="12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11"/>
          <w:sz w:val="32"/>
          <w:szCs w:val="32"/>
        </w:rPr>
        <w:t>.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29</w:t>
      </w:r>
      <w:r>
        <w:rPr>
          <w:rFonts w:ascii="仿宋" w:hAnsi="仿宋" w:eastAsia="仿宋" w:cs="仿宋"/>
          <w:spacing w:val="13"/>
          <w:sz w:val="32"/>
          <w:szCs w:val="32"/>
        </w:rPr>
        <w:t>万元，</w:t>
      </w:r>
      <w:r>
        <w:rPr>
          <w:rFonts w:ascii="仿宋" w:hAnsi="仿宋" w:eastAsia="仿宋" w:cs="仿宋"/>
          <w:spacing w:val="12"/>
          <w:sz w:val="32"/>
          <w:szCs w:val="32"/>
        </w:rPr>
        <w:t>减幅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B0F0"/>
          <w:spacing w:val="4"/>
          <w:sz w:val="32"/>
          <w:szCs w:val="32"/>
          <w:lang w:val="en-US" w:eastAsia="zh-CN"/>
        </w:rPr>
        <w:t>0.37%</w:t>
      </w:r>
      <w:r>
        <w:rPr>
          <w:rFonts w:ascii="仿宋" w:hAnsi="仿宋" w:eastAsia="仿宋" w:cs="仿宋"/>
          <w:spacing w:val="-4"/>
          <w:sz w:val="32"/>
          <w:szCs w:val="32"/>
        </w:rPr>
        <w:t>,</w:t>
      </w:r>
      <w:r>
        <w:rPr>
          <w:rFonts w:ascii="仿宋" w:hAnsi="仿宋" w:eastAsia="仿宋" w:cs="仿宋"/>
          <w:color w:val="00B0F0"/>
          <w:spacing w:val="-4"/>
          <w:sz w:val="32"/>
          <w:szCs w:val="32"/>
        </w:rPr>
        <w:t>减少原因为2022有退休人员，人员经费有所减少，故2022</w:t>
      </w:r>
    </w:p>
    <w:p>
      <w:pPr>
        <w:spacing w:before="1" w:line="221" w:lineRule="auto"/>
        <w:rPr>
          <w:rFonts w:ascii="仿宋" w:hAnsi="仿宋" w:eastAsia="仿宋" w:cs="仿宋"/>
          <w:color w:val="00B0F0"/>
          <w:sz w:val="32"/>
          <w:szCs w:val="32"/>
        </w:rPr>
      </w:pPr>
      <w:r>
        <w:rPr>
          <w:rFonts w:ascii="仿宋" w:hAnsi="仿宋" w:eastAsia="仿宋" w:cs="仿宋"/>
          <w:color w:val="00B0F0"/>
          <w:spacing w:val="2"/>
          <w:sz w:val="32"/>
          <w:szCs w:val="32"/>
        </w:rPr>
        <w:t>年部门支出预算较2021年部门预支出预算有所减少。</w:t>
      </w:r>
    </w:p>
    <w:p>
      <w:pPr>
        <w:sectPr>
          <w:footerReference r:id="rId6" w:type="default"/>
          <w:pgSz w:w="11880" w:h="16750"/>
          <w:pgMar w:top="1423" w:right="1470" w:bottom="1233" w:left="1489" w:header="0" w:footer="1044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8" w:line="222" w:lineRule="auto"/>
        <w:ind w:left="7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一)部门预算收入情况说明</w:t>
      </w:r>
    </w:p>
    <w:p>
      <w:pPr>
        <w:spacing w:before="212" w:line="338" w:lineRule="auto"/>
        <w:ind w:left="9" w:right="112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color w:val="00B0F0"/>
          <w:spacing w:val="7"/>
          <w:sz w:val="30"/>
          <w:szCs w:val="30"/>
        </w:rPr>
        <w:t>部门预算收入</w:t>
      </w:r>
      <w:r>
        <w:rPr>
          <w:rFonts w:hint="eastAsia" w:ascii="仿宋" w:hAnsi="仿宋" w:eastAsia="仿宋" w:cs="仿宋"/>
          <w:color w:val="00B0F0"/>
          <w:spacing w:val="7"/>
          <w:sz w:val="30"/>
          <w:szCs w:val="30"/>
          <w:lang w:val="en-US" w:eastAsia="zh-CN"/>
        </w:rPr>
        <w:t>1134.76</w:t>
      </w:r>
      <w:r>
        <w:rPr>
          <w:rFonts w:ascii="仿宋" w:hAnsi="仿宋" w:eastAsia="仿宋" w:cs="仿宋"/>
          <w:color w:val="00B0F0"/>
          <w:spacing w:val="7"/>
          <w:sz w:val="30"/>
          <w:szCs w:val="30"/>
        </w:rPr>
        <w:t>万元，其中：一般公共预算拨款收入</w:t>
      </w:r>
      <w:r>
        <w:rPr>
          <w:rFonts w:ascii="仿宋" w:hAnsi="仿宋" w:eastAsia="仿宋" w:cs="仿宋"/>
          <w:color w:val="00B0F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B0F0"/>
          <w:spacing w:val="7"/>
          <w:sz w:val="30"/>
          <w:szCs w:val="30"/>
          <w:lang w:val="en-US" w:eastAsia="zh-CN"/>
        </w:rPr>
        <w:t>1134.76</w:t>
      </w:r>
      <w:r>
        <w:rPr>
          <w:rFonts w:ascii="仿宋" w:hAnsi="仿宋" w:eastAsia="仿宋" w:cs="仿宋"/>
          <w:color w:val="00B0F0"/>
          <w:spacing w:val="24"/>
          <w:sz w:val="30"/>
          <w:szCs w:val="30"/>
        </w:rPr>
        <w:t>万元，占比100%</w:t>
      </w:r>
      <w:r>
        <w:rPr>
          <w:rFonts w:ascii="仿宋" w:hAnsi="仿宋" w:eastAsia="仿宋" w:cs="仿宋"/>
          <w:spacing w:val="24"/>
          <w:sz w:val="30"/>
          <w:szCs w:val="30"/>
        </w:rPr>
        <w:t>;政府性基金预算拨款收入0万元，占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2"/>
          <w:sz w:val="30"/>
          <w:szCs w:val="30"/>
        </w:rPr>
        <w:t>比0%;事业收入0万元，占比0%;事业单位经营收入0万元，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1"/>
          <w:sz w:val="30"/>
          <w:szCs w:val="30"/>
        </w:rPr>
        <w:t>占比0%;,其他收入0万元，占比0%;上年结转0万元，占比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</w:rPr>
        <w:t>0%,用事业基金弥补的收支差额0万元，占比0%。</w:t>
      </w:r>
    </w:p>
    <w:p>
      <w:pPr>
        <w:spacing w:before="209" w:line="222" w:lineRule="auto"/>
        <w:ind w:left="7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9"/>
          <w:sz w:val="30"/>
          <w:szCs w:val="30"/>
        </w:rPr>
        <w:t>(二)部门预算支出情况说明</w:t>
      </w:r>
    </w:p>
    <w:p>
      <w:pPr>
        <w:spacing w:before="211" w:line="333" w:lineRule="auto"/>
        <w:ind w:left="9" w:right="20" w:firstLine="62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部门预算支出</w:t>
      </w:r>
      <w:r>
        <w:rPr>
          <w:rFonts w:hint="eastAsia" w:ascii="仿宋" w:hAnsi="仿宋" w:eastAsia="仿宋" w:cs="仿宋"/>
          <w:color w:val="00B0F0"/>
          <w:spacing w:val="7"/>
          <w:sz w:val="30"/>
          <w:szCs w:val="30"/>
          <w:lang w:val="en-US" w:eastAsia="zh-CN"/>
        </w:rPr>
        <w:t>1134.76</w:t>
      </w:r>
      <w:r>
        <w:rPr>
          <w:rFonts w:ascii="仿宋" w:hAnsi="仿宋" w:eastAsia="仿宋" w:cs="仿宋"/>
          <w:spacing w:val="18"/>
          <w:sz w:val="30"/>
          <w:szCs w:val="30"/>
        </w:rPr>
        <w:t>万元，其中：基本支出</w:t>
      </w:r>
      <w:r>
        <w:rPr>
          <w:rFonts w:hint="eastAsia" w:ascii="仿宋" w:hAnsi="仿宋" w:eastAsia="仿宋" w:cs="仿宋"/>
          <w:color w:val="00B0F0"/>
          <w:spacing w:val="18"/>
          <w:sz w:val="30"/>
          <w:szCs w:val="30"/>
          <w:lang w:val="en-US" w:eastAsia="zh-CN"/>
        </w:rPr>
        <w:t>814.76</w:t>
      </w:r>
      <w:r>
        <w:rPr>
          <w:rFonts w:ascii="仿宋" w:hAnsi="仿宋" w:eastAsia="仿宋" w:cs="仿宋"/>
          <w:spacing w:val="18"/>
          <w:sz w:val="30"/>
          <w:szCs w:val="30"/>
        </w:rPr>
        <w:t>万元，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占比</w:t>
      </w:r>
      <w:r>
        <w:rPr>
          <w:rFonts w:hint="eastAsia" w:ascii="仿宋" w:hAnsi="仿宋" w:eastAsia="仿宋" w:cs="仿宋"/>
          <w:color w:val="00B0F0"/>
          <w:spacing w:val="19"/>
          <w:sz w:val="30"/>
          <w:szCs w:val="30"/>
          <w:lang w:val="en-US" w:eastAsia="zh-CN"/>
        </w:rPr>
        <w:t>71.80</w:t>
      </w:r>
      <w:r>
        <w:rPr>
          <w:rFonts w:ascii="仿宋" w:hAnsi="仿宋" w:eastAsia="仿宋" w:cs="仿宋"/>
          <w:color w:val="00B0F0"/>
          <w:spacing w:val="19"/>
          <w:sz w:val="30"/>
          <w:szCs w:val="30"/>
        </w:rPr>
        <w:t>%</w:t>
      </w:r>
      <w:r>
        <w:rPr>
          <w:rFonts w:ascii="仿宋" w:hAnsi="仿宋" w:eastAsia="仿宋" w:cs="仿宋"/>
          <w:spacing w:val="19"/>
          <w:sz w:val="30"/>
          <w:szCs w:val="30"/>
        </w:rPr>
        <w:t>;项目支出</w:t>
      </w:r>
      <w:r>
        <w:rPr>
          <w:rFonts w:hint="eastAsia" w:ascii="仿宋" w:hAnsi="仿宋" w:eastAsia="仿宋" w:cs="仿宋"/>
          <w:color w:val="00B0F0"/>
          <w:spacing w:val="19"/>
          <w:sz w:val="30"/>
          <w:szCs w:val="30"/>
          <w:lang w:val="en-US" w:eastAsia="zh-CN"/>
        </w:rPr>
        <w:t>320</w:t>
      </w:r>
      <w:r>
        <w:rPr>
          <w:rFonts w:ascii="仿宋" w:hAnsi="仿宋" w:eastAsia="仿宋" w:cs="仿宋"/>
          <w:spacing w:val="19"/>
          <w:sz w:val="30"/>
          <w:szCs w:val="30"/>
        </w:rPr>
        <w:t>万元</w:t>
      </w:r>
      <w:r>
        <w:rPr>
          <w:rFonts w:hint="eastAsia" w:ascii="仿宋" w:hAnsi="仿宋" w:eastAsia="仿宋" w:cs="仿宋"/>
          <w:spacing w:val="19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pacing w:val="19"/>
          <w:sz w:val="30"/>
          <w:szCs w:val="30"/>
        </w:rPr>
        <w:t>占比</w:t>
      </w:r>
      <w:r>
        <w:rPr>
          <w:rFonts w:hint="eastAsia" w:ascii="仿宋" w:hAnsi="仿宋" w:eastAsia="仿宋" w:cs="仿宋"/>
          <w:color w:val="00B0F0"/>
          <w:spacing w:val="19"/>
          <w:sz w:val="30"/>
          <w:szCs w:val="30"/>
          <w:lang w:val="en-US" w:eastAsia="zh-CN"/>
        </w:rPr>
        <w:t>28.20</w:t>
      </w:r>
      <w:r>
        <w:rPr>
          <w:rFonts w:ascii="仿宋" w:hAnsi="仿宋" w:eastAsia="仿宋" w:cs="仿宋"/>
          <w:spacing w:val="19"/>
          <w:sz w:val="30"/>
          <w:szCs w:val="30"/>
        </w:rPr>
        <w:t>%。事业单位经营</w:t>
      </w:r>
    </w:p>
    <w:p>
      <w:pPr>
        <w:spacing w:before="1" w:line="223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sz w:val="30"/>
          <w:szCs w:val="30"/>
        </w:rPr>
        <w:t>支出0万元，占比0%。</w:t>
      </w:r>
    </w:p>
    <w:p>
      <w:pPr>
        <w:spacing w:before="198" w:line="573" w:lineRule="exact"/>
        <w:ind w:left="6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position w:val="20"/>
          <w:sz w:val="30"/>
          <w:szCs w:val="30"/>
        </w:rPr>
        <w:t>预算支出经费主要用于我院机构正常运转，全力保障检察业</w:t>
      </w:r>
    </w:p>
    <w:p>
      <w:pPr>
        <w:spacing w:line="220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务办案、检察装备方面支出。</w:t>
      </w:r>
    </w:p>
    <w:p>
      <w:pPr>
        <w:spacing w:before="201" w:line="221" w:lineRule="auto"/>
        <w:ind w:left="6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二、</w:t>
      </w:r>
      <w:r>
        <w:rPr>
          <w:rFonts w:ascii="黑体" w:hAnsi="黑体" w:eastAsia="黑体" w:cs="黑体"/>
          <w:spacing w:val="-3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一般公共预算财政拨款收支情况说明</w:t>
      </w:r>
    </w:p>
    <w:p>
      <w:pPr>
        <w:spacing w:before="198" w:line="338" w:lineRule="auto"/>
        <w:ind w:left="9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202</w:t>
      </w:r>
      <w:r>
        <w:rPr>
          <w:rFonts w:hint="eastAsia" w:ascii="仿宋" w:hAnsi="仿宋" w:eastAsia="仿宋" w:cs="仿宋"/>
          <w:spacing w:val="11"/>
          <w:sz w:val="30"/>
          <w:szCs w:val="30"/>
          <w:lang w:val="en-US" w:eastAsia="zh-CN"/>
        </w:rPr>
        <w:t>4</w:t>
      </w:r>
      <w:r>
        <w:rPr>
          <w:rFonts w:ascii="仿宋" w:hAnsi="仿宋" w:eastAsia="仿宋" w:cs="仿宋"/>
          <w:spacing w:val="11"/>
          <w:sz w:val="30"/>
          <w:szCs w:val="30"/>
        </w:rPr>
        <w:t>年度财政拨款收入总预算</w:t>
      </w:r>
      <w:r>
        <w:rPr>
          <w:rFonts w:ascii="仿宋" w:hAnsi="仿宋" w:eastAsia="仿宋" w:cs="仿宋"/>
          <w:spacing w:val="-9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7"/>
          <w:sz w:val="30"/>
          <w:szCs w:val="30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1"/>
          <w:sz w:val="30"/>
          <w:szCs w:val="30"/>
          <w:u w:val="single" w:color="auto"/>
          <w:lang w:val="en-US" w:eastAsia="zh-CN"/>
        </w:rPr>
        <w:t>1134.76</w:t>
      </w:r>
      <w:r>
        <w:rPr>
          <w:rFonts w:ascii="仿宋" w:hAnsi="仿宋" w:eastAsia="仿宋" w:cs="仿宋"/>
          <w:spacing w:val="11"/>
          <w:sz w:val="30"/>
          <w:szCs w:val="30"/>
        </w:rPr>
        <w:t>万元。与上年相比</w:t>
      </w:r>
      <w:r>
        <w:rPr>
          <w:rFonts w:ascii="仿宋" w:hAnsi="仿宋" w:eastAsia="仿宋" w:cs="仿宋"/>
          <w:spacing w:val="10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财政拨款收入总计减少</w:t>
      </w:r>
      <w:r>
        <w:rPr>
          <w:rFonts w:hint="eastAsia" w:ascii="仿宋" w:hAnsi="仿宋" w:eastAsia="仿宋" w:cs="仿宋"/>
          <w:color w:val="00B0F0"/>
          <w:spacing w:val="12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00B0F0"/>
          <w:spacing w:val="11"/>
          <w:sz w:val="32"/>
          <w:szCs w:val="32"/>
        </w:rPr>
        <w:t>.</w:t>
      </w:r>
      <w:r>
        <w:rPr>
          <w:rFonts w:hint="eastAsia" w:ascii="仿宋" w:hAnsi="仿宋" w:eastAsia="仿宋" w:cs="仿宋"/>
          <w:color w:val="00B0F0"/>
          <w:spacing w:val="11"/>
          <w:sz w:val="32"/>
          <w:szCs w:val="32"/>
          <w:lang w:val="en-US" w:eastAsia="zh-CN"/>
        </w:rPr>
        <w:t>29</w:t>
      </w:r>
      <w:r>
        <w:rPr>
          <w:rFonts w:ascii="仿宋" w:hAnsi="仿宋" w:eastAsia="仿宋" w:cs="仿宋"/>
          <w:spacing w:val="24"/>
          <w:sz w:val="30"/>
          <w:szCs w:val="30"/>
        </w:rPr>
        <w:t>万元，减少</w:t>
      </w:r>
      <w:r>
        <w:rPr>
          <w:rFonts w:hint="eastAsia" w:ascii="仿宋" w:hAnsi="仿宋" w:eastAsia="仿宋" w:cs="仿宋"/>
          <w:color w:val="00B0F0"/>
          <w:spacing w:val="4"/>
          <w:sz w:val="32"/>
          <w:szCs w:val="32"/>
          <w:lang w:val="en-US" w:eastAsia="zh-CN"/>
        </w:rPr>
        <w:t>0.37%</w:t>
      </w:r>
      <w:r>
        <w:rPr>
          <w:rFonts w:ascii="仿宋" w:hAnsi="仿宋" w:eastAsia="仿宋" w:cs="仿宋"/>
          <w:spacing w:val="24"/>
          <w:sz w:val="30"/>
          <w:szCs w:val="30"/>
        </w:rPr>
        <w:t>。202</w:t>
      </w:r>
      <w:r>
        <w:rPr>
          <w:rFonts w:hint="eastAsia" w:ascii="仿宋" w:hAnsi="仿宋" w:eastAsia="仿宋" w:cs="仿宋"/>
          <w:spacing w:val="24"/>
          <w:sz w:val="30"/>
          <w:szCs w:val="30"/>
          <w:lang w:val="en-US" w:eastAsia="zh-CN"/>
        </w:rPr>
        <w:t>4</w:t>
      </w:r>
      <w:r>
        <w:rPr>
          <w:rFonts w:ascii="仿宋" w:hAnsi="仿宋" w:eastAsia="仿宋" w:cs="仿宋"/>
          <w:spacing w:val="24"/>
          <w:sz w:val="30"/>
          <w:szCs w:val="30"/>
        </w:rPr>
        <w:t>年财政</w:t>
      </w:r>
      <w:r>
        <w:rPr>
          <w:rFonts w:ascii="仿宋" w:hAnsi="仿宋" w:eastAsia="仿宋" w:cs="仿宋"/>
          <w:spacing w:val="23"/>
          <w:sz w:val="30"/>
          <w:szCs w:val="30"/>
        </w:rPr>
        <w:t>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款支出总预算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8"/>
          <w:sz w:val="30"/>
          <w:szCs w:val="30"/>
          <w:u w:val="single" w:color="auto"/>
        </w:rPr>
        <w:t xml:space="preserve"> </w:t>
      </w:r>
      <w:r>
        <w:rPr>
          <w:rFonts w:ascii="仿宋" w:hAnsi="仿宋" w:eastAsia="仿宋" w:cs="仿宋"/>
          <w:spacing w:val="-117"/>
          <w:sz w:val="30"/>
          <w:szCs w:val="30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1"/>
          <w:sz w:val="30"/>
          <w:szCs w:val="30"/>
          <w:u w:val="single" w:color="auto"/>
          <w:lang w:val="en-US" w:eastAsia="zh-CN"/>
        </w:rPr>
        <w:t>1134.76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万元。与上年相比，财政拨款支出减少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color w:val="00B0F0"/>
          <w:spacing w:val="12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00B0F0"/>
          <w:spacing w:val="11"/>
          <w:sz w:val="32"/>
          <w:szCs w:val="32"/>
        </w:rPr>
        <w:t>.</w:t>
      </w:r>
      <w:r>
        <w:rPr>
          <w:rFonts w:hint="eastAsia" w:ascii="仿宋" w:hAnsi="仿宋" w:eastAsia="仿宋" w:cs="仿宋"/>
          <w:color w:val="00B0F0"/>
          <w:spacing w:val="11"/>
          <w:sz w:val="32"/>
          <w:szCs w:val="32"/>
          <w:lang w:val="en-US" w:eastAsia="zh-CN"/>
        </w:rPr>
        <w:t>29</w:t>
      </w:r>
      <w:r>
        <w:rPr>
          <w:rFonts w:ascii="仿宋" w:hAnsi="仿宋" w:eastAsia="仿宋" w:cs="仿宋"/>
          <w:spacing w:val="20"/>
          <w:sz w:val="30"/>
          <w:szCs w:val="30"/>
        </w:rPr>
        <w:t>万元，减少</w:t>
      </w:r>
      <w:r>
        <w:rPr>
          <w:rFonts w:hint="eastAsia" w:ascii="仿宋" w:hAnsi="仿宋" w:eastAsia="仿宋" w:cs="仿宋"/>
          <w:color w:val="00B0F0"/>
          <w:spacing w:val="4"/>
          <w:sz w:val="32"/>
          <w:szCs w:val="32"/>
          <w:lang w:val="en-US" w:eastAsia="zh-CN"/>
        </w:rPr>
        <w:t>0.37%</w:t>
      </w:r>
      <w:r>
        <w:rPr>
          <w:rFonts w:ascii="仿宋" w:hAnsi="仿宋" w:eastAsia="仿宋" w:cs="仿宋"/>
          <w:spacing w:val="20"/>
          <w:sz w:val="30"/>
          <w:szCs w:val="30"/>
        </w:rPr>
        <w:t>。主要原因：</w:t>
      </w:r>
      <w:r>
        <w:rPr>
          <w:rFonts w:ascii="仿宋" w:hAnsi="仿宋" w:eastAsia="仿宋" w:cs="仿宋"/>
          <w:color w:val="00B0F0"/>
          <w:spacing w:val="20"/>
          <w:sz w:val="30"/>
          <w:szCs w:val="30"/>
        </w:rPr>
        <w:t>1、公共安全支出964.08</w:t>
      </w:r>
      <w:r>
        <w:rPr>
          <w:rFonts w:ascii="仿宋" w:hAnsi="仿宋" w:eastAsia="仿宋" w:cs="仿宋"/>
          <w:color w:val="00B0F0"/>
          <w:sz w:val="30"/>
          <w:szCs w:val="30"/>
        </w:rPr>
        <w:t xml:space="preserve">  </w:t>
      </w:r>
      <w:r>
        <w:rPr>
          <w:rFonts w:ascii="仿宋" w:hAnsi="仿宋" w:eastAsia="仿宋" w:cs="仿宋"/>
          <w:color w:val="00B0F0"/>
          <w:spacing w:val="22"/>
          <w:sz w:val="30"/>
          <w:szCs w:val="30"/>
        </w:rPr>
        <w:t>万元，比上年预算数增加4.59万元。增加原因为</w:t>
      </w:r>
      <w:r>
        <w:rPr>
          <w:rFonts w:ascii="仿宋" w:hAnsi="仿宋" w:eastAsia="仿宋" w:cs="仿宋"/>
          <w:color w:val="00B0F0"/>
          <w:spacing w:val="21"/>
          <w:sz w:val="30"/>
          <w:szCs w:val="30"/>
        </w:rPr>
        <w:t>2022年我院装</w:t>
      </w:r>
      <w:r>
        <w:rPr>
          <w:rFonts w:ascii="仿宋" w:hAnsi="仿宋" w:eastAsia="仿宋" w:cs="仿宋"/>
          <w:color w:val="00B0F0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0B0F0"/>
          <w:spacing w:val="22"/>
          <w:sz w:val="30"/>
          <w:szCs w:val="30"/>
        </w:rPr>
        <w:t>备经费有所增加。</w:t>
      </w:r>
      <w:r>
        <w:rPr>
          <w:rFonts w:ascii="仿宋" w:hAnsi="仿宋" w:eastAsia="仿宋" w:cs="仿宋"/>
          <w:spacing w:val="22"/>
          <w:sz w:val="30"/>
          <w:szCs w:val="30"/>
        </w:rPr>
        <w:t>2、社会保障和就业支出</w:t>
      </w:r>
      <w:r>
        <w:rPr>
          <w:rFonts w:hint="eastAsia" w:ascii="仿宋" w:hAnsi="仿宋" w:eastAsia="仿宋" w:cs="仿宋"/>
          <w:color w:val="00B0F0"/>
          <w:spacing w:val="22"/>
          <w:sz w:val="30"/>
          <w:szCs w:val="30"/>
          <w:lang w:val="en-US" w:eastAsia="zh-CN"/>
        </w:rPr>
        <w:t>68.78</w:t>
      </w:r>
      <w:r>
        <w:rPr>
          <w:rFonts w:ascii="仿宋" w:hAnsi="仿宋" w:eastAsia="仿宋" w:cs="仿宋"/>
          <w:spacing w:val="22"/>
          <w:sz w:val="30"/>
          <w:szCs w:val="30"/>
        </w:rPr>
        <w:t>万元，比上年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减少</w:t>
      </w:r>
      <w:r>
        <w:rPr>
          <w:rFonts w:hint="eastAsia" w:ascii="仿宋" w:hAnsi="仿宋" w:eastAsia="仿宋" w:cs="仿宋"/>
          <w:color w:val="00B0F0"/>
          <w:spacing w:val="29"/>
          <w:sz w:val="30"/>
          <w:szCs w:val="30"/>
          <w:lang w:val="en-US" w:eastAsia="zh-CN"/>
        </w:rPr>
        <w:t>1.89</w:t>
      </w:r>
      <w:r>
        <w:rPr>
          <w:rFonts w:ascii="仿宋" w:hAnsi="仿宋" w:eastAsia="仿宋" w:cs="仿宋"/>
          <w:spacing w:val="29"/>
          <w:sz w:val="30"/>
          <w:szCs w:val="30"/>
        </w:rPr>
        <w:t>万元，</w:t>
      </w:r>
      <w:r>
        <w:rPr>
          <w:rFonts w:ascii="仿宋" w:hAnsi="仿宋" w:eastAsia="仿宋" w:cs="仿宋"/>
          <w:color w:val="00B0F0"/>
          <w:spacing w:val="29"/>
          <w:sz w:val="30"/>
          <w:szCs w:val="30"/>
        </w:rPr>
        <w:t>减少原因为2022年新增退休人员2人，2022</w:t>
      </w:r>
      <w:r>
        <w:rPr>
          <w:rFonts w:ascii="仿宋" w:hAnsi="仿宋" w:eastAsia="仿宋" w:cs="仿宋"/>
          <w:color w:val="00B0F0"/>
          <w:sz w:val="30"/>
          <w:szCs w:val="30"/>
        </w:rPr>
        <w:t xml:space="preserve">   </w:t>
      </w:r>
      <w:r>
        <w:rPr>
          <w:rFonts w:ascii="仿宋" w:hAnsi="仿宋" w:eastAsia="仿宋" w:cs="仿宋"/>
          <w:color w:val="00B0F0"/>
          <w:spacing w:val="21"/>
          <w:sz w:val="30"/>
          <w:szCs w:val="30"/>
        </w:rPr>
        <w:t>年养老保险缴费公补部分有所核减</w:t>
      </w:r>
      <w:r>
        <w:rPr>
          <w:rFonts w:ascii="仿宋" w:hAnsi="仿宋" w:eastAsia="仿宋" w:cs="仿宋"/>
          <w:spacing w:val="21"/>
          <w:sz w:val="30"/>
          <w:szCs w:val="30"/>
        </w:rPr>
        <w:t>。3、卫生健康支出</w:t>
      </w:r>
      <w:r>
        <w:rPr>
          <w:rFonts w:hint="eastAsia" w:ascii="仿宋" w:hAnsi="仿宋" w:eastAsia="仿宋" w:cs="仿宋"/>
          <w:spacing w:val="21"/>
          <w:sz w:val="30"/>
          <w:szCs w:val="30"/>
          <w:lang w:val="en-US" w:eastAsia="zh-CN"/>
        </w:rPr>
        <w:t>35.36</w:t>
      </w:r>
      <w:r>
        <w:rPr>
          <w:rFonts w:ascii="仿宋" w:hAnsi="仿宋" w:eastAsia="仿宋" w:cs="仿宋"/>
          <w:spacing w:val="21"/>
          <w:sz w:val="30"/>
          <w:szCs w:val="30"/>
        </w:rPr>
        <w:t>万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元，比上年预算数</w:t>
      </w:r>
      <w:r>
        <w:rPr>
          <w:rFonts w:hint="eastAsia" w:ascii="仿宋" w:hAnsi="仿宋" w:eastAsia="仿宋" w:cs="仿宋"/>
          <w:spacing w:val="21"/>
          <w:sz w:val="30"/>
          <w:szCs w:val="30"/>
          <w:lang w:eastAsia="zh-CN"/>
        </w:rPr>
        <w:t>增</w:t>
      </w:r>
      <w:r>
        <w:rPr>
          <w:rFonts w:hint="eastAsia" w:ascii="仿宋" w:hAnsi="仿宋" w:eastAsia="仿宋" w:cs="仿宋"/>
          <w:color w:val="00B0F0"/>
          <w:spacing w:val="21"/>
          <w:sz w:val="30"/>
          <w:szCs w:val="30"/>
          <w:lang w:eastAsia="zh-CN"/>
        </w:rPr>
        <w:t>加</w:t>
      </w:r>
      <w:r>
        <w:rPr>
          <w:rFonts w:hint="eastAsia" w:ascii="仿宋" w:hAnsi="仿宋" w:eastAsia="仿宋" w:cs="仿宋"/>
          <w:color w:val="00B0F0"/>
          <w:spacing w:val="21"/>
          <w:sz w:val="30"/>
          <w:szCs w:val="30"/>
          <w:lang w:val="en-US" w:eastAsia="zh-CN"/>
        </w:rPr>
        <w:t>0.29</w:t>
      </w:r>
      <w:r>
        <w:rPr>
          <w:rFonts w:ascii="仿宋" w:hAnsi="仿宋" w:eastAsia="仿宋" w:cs="仿宋"/>
          <w:color w:val="00B0F0"/>
          <w:spacing w:val="21"/>
          <w:sz w:val="30"/>
          <w:szCs w:val="30"/>
        </w:rPr>
        <w:t>万</w:t>
      </w:r>
      <w:r>
        <w:rPr>
          <w:rFonts w:ascii="仿宋" w:hAnsi="仿宋" w:eastAsia="仿宋" w:cs="仿宋"/>
          <w:spacing w:val="21"/>
          <w:sz w:val="30"/>
          <w:szCs w:val="30"/>
        </w:rPr>
        <w:t>元，</w:t>
      </w:r>
      <w:r>
        <w:rPr>
          <w:rFonts w:ascii="仿宋" w:hAnsi="仿宋" w:eastAsia="仿宋" w:cs="仿宋"/>
          <w:color w:val="00B0F0"/>
          <w:spacing w:val="21"/>
          <w:sz w:val="30"/>
          <w:szCs w:val="30"/>
        </w:rPr>
        <w:t>减少原因为2022年新增退休</w:t>
      </w:r>
      <w:r>
        <w:rPr>
          <w:rFonts w:ascii="仿宋" w:hAnsi="仿宋" w:eastAsia="仿宋" w:cs="仿宋"/>
          <w:color w:val="00B0F0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00B0F0"/>
          <w:spacing w:val="22"/>
          <w:sz w:val="30"/>
          <w:szCs w:val="30"/>
        </w:rPr>
        <w:t>人员2人，2022年医疗保险缴费公补部分有所核减。</w:t>
      </w:r>
      <w:r>
        <w:rPr>
          <w:rFonts w:ascii="仿宋" w:hAnsi="仿宋" w:eastAsia="仿宋" w:cs="仿宋"/>
          <w:spacing w:val="22"/>
          <w:sz w:val="30"/>
          <w:szCs w:val="30"/>
        </w:rPr>
        <w:t>4、住房保</w:t>
      </w:r>
    </w:p>
    <w:p>
      <w:pPr>
        <w:spacing w:before="1" w:line="221" w:lineRule="auto"/>
        <w:ind w:left="14"/>
        <w:rPr>
          <w:rFonts w:ascii="仿宋" w:hAnsi="仿宋" w:eastAsia="仿宋" w:cs="仿宋"/>
          <w:color w:val="00B0F0"/>
          <w:sz w:val="30"/>
          <w:szCs w:val="30"/>
        </w:rPr>
      </w:pPr>
      <w:r>
        <w:rPr>
          <w:rFonts w:ascii="仿宋" w:hAnsi="仿宋" w:eastAsia="仿宋" w:cs="仿宋"/>
          <w:b/>
          <w:bCs/>
          <w:spacing w:val="24"/>
          <w:sz w:val="30"/>
          <w:szCs w:val="30"/>
        </w:rPr>
        <w:t>障支出</w:t>
      </w:r>
      <w:r>
        <w:rPr>
          <w:rFonts w:hint="eastAsia" w:ascii="仿宋" w:hAnsi="仿宋" w:eastAsia="仿宋" w:cs="仿宋"/>
          <w:color w:val="00B0F0"/>
          <w:spacing w:val="24"/>
          <w:sz w:val="30"/>
          <w:szCs w:val="30"/>
          <w:lang w:val="en-US" w:eastAsia="zh-CN"/>
        </w:rPr>
        <w:t>55.87</w:t>
      </w:r>
      <w:r>
        <w:rPr>
          <w:rFonts w:ascii="仿宋" w:hAnsi="仿宋" w:eastAsia="仿宋" w:cs="仿宋"/>
          <w:spacing w:val="24"/>
          <w:sz w:val="30"/>
          <w:szCs w:val="30"/>
        </w:rPr>
        <w:t>万元，比上年预算数</w:t>
      </w:r>
      <w:r>
        <w:rPr>
          <w:rFonts w:hint="eastAsia" w:ascii="仿宋" w:hAnsi="仿宋" w:eastAsia="仿宋" w:cs="仿宋"/>
          <w:spacing w:val="24"/>
          <w:sz w:val="30"/>
          <w:szCs w:val="30"/>
          <w:lang w:eastAsia="zh-CN"/>
        </w:rPr>
        <w:t>增加</w:t>
      </w:r>
      <w:r>
        <w:rPr>
          <w:rFonts w:hint="eastAsia" w:ascii="仿宋" w:hAnsi="仿宋" w:eastAsia="仿宋" w:cs="仿宋"/>
          <w:color w:val="00B0F0"/>
          <w:spacing w:val="24"/>
          <w:sz w:val="30"/>
          <w:szCs w:val="30"/>
          <w:lang w:val="en-US" w:eastAsia="zh-CN"/>
        </w:rPr>
        <w:t>7.41</w:t>
      </w:r>
      <w:r>
        <w:rPr>
          <w:rFonts w:ascii="仿宋" w:hAnsi="仿宋" w:eastAsia="仿宋" w:cs="仿宋"/>
          <w:spacing w:val="24"/>
          <w:sz w:val="30"/>
          <w:szCs w:val="30"/>
        </w:rPr>
        <w:t>万元，</w:t>
      </w:r>
      <w:r>
        <w:rPr>
          <w:rFonts w:ascii="仿宋" w:hAnsi="仿宋" w:eastAsia="仿宋" w:cs="仿宋"/>
          <w:color w:val="00B0F0"/>
          <w:spacing w:val="24"/>
          <w:sz w:val="30"/>
          <w:szCs w:val="30"/>
        </w:rPr>
        <w:t>减少原因为</w:t>
      </w:r>
    </w:p>
    <w:p>
      <w:pPr>
        <w:rPr>
          <w:color w:val="00B0F0"/>
        </w:rPr>
        <w:sectPr>
          <w:footerReference r:id="rId7" w:type="default"/>
          <w:pgSz w:w="11970" w:h="16730"/>
          <w:pgMar w:top="1422" w:right="1599" w:bottom="1220" w:left="1490" w:header="0" w:footer="1021" w:gutter="0"/>
          <w:cols w:space="720" w:num="1"/>
        </w:sectPr>
      </w:pPr>
    </w:p>
    <w:p>
      <w:pPr>
        <w:spacing w:line="272" w:lineRule="auto"/>
        <w:rPr>
          <w:rFonts w:ascii="Arial"/>
          <w:color w:val="00B0F0"/>
          <w:sz w:val="21"/>
        </w:rPr>
      </w:pPr>
    </w:p>
    <w:p>
      <w:pPr>
        <w:spacing w:before="101" w:line="566" w:lineRule="exact"/>
        <w:rPr>
          <w:rFonts w:ascii="仿宋" w:hAnsi="仿宋" w:eastAsia="仿宋" w:cs="仿宋"/>
          <w:color w:val="00B0F0"/>
          <w:sz w:val="31"/>
          <w:szCs w:val="31"/>
        </w:rPr>
      </w:pPr>
      <w:r>
        <w:rPr>
          <w:rFonts w:ascii="仿宋" w:hAnsi="仿宋" w:eastAsia="仿宋" w:cs="仿宋"/>
          <w:color w:val="00B0F0"/>
          <w:spacing w:val="18"/>
          <w:position w:val="18"/>
          <w:sz w:val="31"/>
          <w:szCs w:val="31"/>
        </w:rPr>
        <w:t>2022年新增退休人员2人，2022年住房公积金公补部</w:t>
      </w:r>
      <w:r>
        <w:rPr>
          <w:rFonts w:ascii="仿宋" w:hAnsi="仿宋" w:eastAsia="仿宋" w:cs="仿宋"/>
          <w:color w:val="00B0F0"/>
          <w:spacing w:val="17"/>
          <w:position w:val="18"/>
          <w:sz w:val="31"/>
          <w:szCs w:val="31"/>
        </w:rPr>
        <w:t>分有所核</w:t>
      </w:r>
    </w:p>
    <w:p>
      <w:pPr>
        <w:spacing w:before="1" w:line="223" w:lineRule="auto"/>
        <w:rPr>
          <w:rFonts w:ascii="仿宋" w:hAnsi="仿宋" w:eastAsia="仿宋" w:cs="仿宋"/>
          <w:color w:val="00B0F0"/>
          <w:sz w:val="31"/>
          <w:szCs w:val="31"/>
        </w:rPr>
      </w:pPr>
      <w:r>
        <w:rPr>
          <w:rFonts w:ascii="仿宋" w:hAnsi="仿宋" w:eastAsia="仿宋" w:cs="仿宋"/>
          <w:color w:val="00B0F0"/>
          <w:spacing w:val="-7"/>
          <w:sz w:val="31"/>
          <w:szCs w:val="31"/>
        </w:rPr>
        <w:t>减。</w:t>
      </w:r>
    </w:p>
    <w:p>
      <w:pPr>
        <w:spacing w:before="221" w:line="35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6"/>
          <w:sz w:val="31"/>
          <w:szCs w:val="31"/>
        </w:rPr>
        <w:t>年一般公共预算财政拨款支出预算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1"/>
          <w:sz w:val="30"/>
          <w:szCs w:val="30"/>
          <w:u w:val="single" w:color="auto"/>
          <w:lang w:val="en-US" w:eastAsia="zh-CN"/>
        </w:rPr>
        <w:t>1134.76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pacing w:val="5"/>
          <w:sz w:val="31"/>
          <w:szCs w:val="31"/>
        </w:rPr>
        <w:t>与上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年相比减少</w:t>
      </w:r>
      <w:r>
        <w:rPr>
          <w:rFonts w:ascii="仿宋" w:hAnsi="仿宋" w:eastAsia="仿宋" w:cs="仿宋"/>
          <w:spacing w:val="5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B0F0"/>
          <w:spacing w:val="12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00B0F0"/>
          <w:spacing w:val="11"/>
          <w:sz w:val="32"/>
          <w:szCs w:val="32"/>
        </w:rPr>
        <w:t>.</w:t>
      </w:r>
      <w:r>
        <w:rPr>
          <w:rFonts w:hint="eastAsia" w:ascii="仿宋" w:hAnsi="仿宋" w:eastAsia="仿宋" w:cs="仿宋"/>
          <w:color w:val="00B0F0"/>
          <w:spacing w:val="11"/>
          <w:sz w:val="32"/>
          <w:szCs w:val="32"/>
          <w:lang w:val="en-US" w:eastAsia="zh-CN"/>
        </w:rPr>
        <w:t>29</w:t>
      </w:r>
      <w:r>
        <w:rPr>
          <w:rFonts w:ascii="仿宋" w:hAnsi="仿宋" w:eastAsia="仿宋" w:cs="仿宋"/>
          <w:spacing w:val="5"/>
          <w:sz w:val="31"/>
          <w:szCs w:val="31"/>
        </w:rPr>
        <w:t>万元，减少</w:t>
      </w:r>
      <w:r>
        <w:rPr>
          <w:rFonts w:hint="eastAsia" w:ascii="仿宋" w:hAnsi="仿宋" w:eastAsia="仿宋" w:cs="仿宋"/>
          <w:color w:val="00B0F0"/>
          <w:spacing w:val="4"/>
          <w:sz w:val="32"/>
          <w:szCs w:val="32"/>
          <w:lang w:val="en-US" w:eastAsia="zh-CN"/>
        </w:rPr>
        <w:t>0.37%</w:t>
      </w:r>
      <w:r>
        <w:rPr>
          <w:rFonts w:ascii="仿宋" w:hAnsi="仿宋" w:eastAsia="仿宋" w:cs="仿宋"/>
          <w:spacing w:val="5"/>
          <w:sz w:val="31"/>
          <w:szCs w:val="31"/>
        </w:rPr>
        <w:t>。具体情况如下：</w:t>
      </w:r>
    </w:p>
    <w:p>
      <w:pPr>
        <w:spacing w:before="203" w:line="225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一)</w:t>
      </w:r>
      <w:r>
        <w:rPr>
          <w:rFonts w:ascii="楷体" w:hAnsi="楷体" w:eastAsia="楷体" w:cs="楷体"/>
          <w:spacing w:val="-9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一般公共服务(类)</w:t>
      </w:r>
    </w:p>
    <w:p>
      <w:pPr>
        <w:spacing w:before="246" w:line="591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</w:rPr>
        <w:t>一般公共服务类年初预算数为0万元，与上年相比增加(减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1"/>
          <w:sz w:val="31"/>
          <w:szCs w:val="31"/>
        </w:rPr>
        <w:t>少)0万元。其中：</w:t>
      </w:r>
    </w:p>
    <w:p>
      <w:pPr>
        <w:spacing w:before="215" w:line="351" w:lineRule="auto"/>
        <w:ind w:right="134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1.人大事务(款)行政运行(项)。年初预算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  <w:u w:val="single" w:color="auto"/>
        </w:rPr>
        <w:t>0</w:t>
      </w:r>
      <w:r>
        <w:rPr>
          <w:rFonts w:ascii="仿宋" w:hAnsi="仿宋" w:eastAsia="仿宋" w:cs="仿宋"/>
          <w:spacing w:val="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万元，与上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2"/>
          <w:sz w:val="31"/>
          <w:szCs w:val="31"/>
        </w:rPr>
        <w:t>年相比增加(减少)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2"/>
          <w:sz w:val="31"/>
          <w:szCs w:val="31"/>
        </w:rPr>
        <w:t>0万元，增长(减少)0%。变动原因：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我院无人大事务(款)行政运行(项)。</w:t>
      </w:r>
    </w:p>
    <w:p>
      <w:pPr>
        <w:spacing w:before="236" w:line="232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2"/>
          <w:sz w:val="31"/>
          <w:szCs w:val="31"/>
        </w:rPr>
        <w:t>(二)公共安全(类)</w:t>
      </w:r>
    </w:p>
    <w:p>
      <w:pPr>
        <w:spacing w:before="205" w:line="352" w:lineRule="auto"/>
        <w:ind w:left="639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</w:rPr>
        <w:t>公共安全类年初预算数为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B0F0"/>
          <w:spacing w:val="9"/>
          <w:sz w:val="31"/>
          <w:szCs w:val="31"/>
          <w:u w:val="single" w:color="auto"/>
          <w:lang w:val="en-US" w:eastAsia="zh-CN"/>
        </w:rPr>
        <w:t>974.75</w:t>
      </w:r>
      <w:r>
        <w:rPr>
          <w:rFonts w:ascii="仿宋" w:hAnsi="仿宋" w:eastAsia="仿宋" w:cs="仿宋"/>
          <w:spacing w:val="9"/>
          <w:sz w:val="31"/>
          <w:szCs w:val="31"/>
        </w:rPr>
        <w:t>万元，</w:t>
      </w:r>
      <w:r>
        <w:rPr>
          <w:rFonts w:ascii="仿宋" w:hAnsi="仿宋" w:eastAsia="仿宋" w:cs="仿宋"/>
          <w:spacing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与上年相比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减少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00B0F0"/>
          <w:spacing w:val="-4"/>
          <w:sz w:val="31"/>
          <w:szCs w:val="31"/>
          <w:u w:val="single" w:color="auto"/>
          <w:lang w:val="en-US" w:eastAsia="zh-CN"/>
        </w:rPr>
        <w:t>10.09</w:t>
      </w:r>
      <w:r>
        <w:rPr>
          <w:rFonts w:ascii="仿宋" w:hAnsi="仿宋" w:eastAsia="仿宋" w:cs="仿宋"/>
          <w:spacing w:val="-4"/>
          <w:sz w:val="31"/>
          <w:szCs w:val="31"/>
        </w:rPr>
        <w:t>万元。其中：</w:t>
      </w:r>
    </w:p>
    <w:p>
      <w:pPr>
        <w:spacing w:before="232" w:line="340" w:lineRule="auto"/>
        <w:ind w:right="133" w:firstLine="639"/>
        <w:rPr>
          <w:rFonts w:ascii="仿宋" w:hAnsi="仿宋" w:eastAsia="仿宋" w:cs="仿宋"/>
          <w:color w:val="00B0F0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1.检察(款)行政运行(项)。年初预算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16"/>
          <w:sz w:val="31"/>
          <w:szCs w:val="31"/>
          <w:u w:val="single" w:color="auto"/>
          <w:lang w:val="en-US" w:eastAsia="zh-CN"/>
        </w:rPr>
        <w:t>654.75</w:t>
      </w:r>
      <w:r>
        <w:rPr>
          <w:rFonts w:ascii="仿宋" w:hAnsi="仿宋" w:eastAsia="仿宋" w:cs="仿宋"/>
          <w:spacing w:val="15"/>
          <w:sz w:val="31"/>
          <w:szCs w:val="31"/>
        </w:rPr>
        <w:t>万元，与上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年相比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增加</w:t>
      </w:r>
      <w:r>
        <w:rPr>
          <w:rFonts w:ascii="仿宋" w:hAnsi="仿宋" w:eastAsia="仿宋" w:cs="仿宋"/>
          <w:color w:val="00B0F0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0B0F0"/>
          <w:spacing w:val="-121"/>
          <w:sz w:val="31"/>
          <w:szCs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00B0F0"/>
          <w:spacing w:val="4"/>
          <w:sz w:val="31"/>
          <w:szCs w:val="31"/>
          <w:u w:val="single" w:color="auto"/>
          <w:lang w:val="en-US" w:eastAsia="zh-CN"/>
        </w:rPr>
        <w:t>103.91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增加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8"/>
          <w:sz w:val="31"/>
          <w:szCs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00B0F0"/>
          <w:spacing w:val="4"/>
          <w:sz w:val="31"/>
          <w:szCs w:val="31"/>
          <w:u w:val="single" w:color="auto"/>
          <w:lang w:val="en-US" w:eastAsia="zh-CN"/>
        </w:rPr>
        <w:t>18.86</w:t>
      </w:r>
      <w:r>
        <w:rPr>
          <w:rFonts w:ascii="仿宋" w:hAnsi="仿宋" w:eastAsia="仿宋" w:cs="仿宋"/>
          <w:color w:val="00B0F0"/>
          <w:spacing w:val="4"/>
          <w:sz w:val="31"/>
          <w:szCs w:val="31"/>
        </w:rPr>
        <w:t>%。变动原因：2022年我院新</w:t>
      </w:r>
      <w:r>
        <w:rPr>
          <w:rFonts w:ascii="仿宋" w:hAnsi="仿宋" w:eastAsia="仿宋" w:cs="仿宋"/>
          <w:color w:val="00B0F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0B0F0"/>
          <w:spacing w:val="3"/>
          <w:sz w:val="31"/>
          <w:szCs w:val="31"/>
        </w:rPr>
        <w:t>增退休人员，同时我院本着“节约”原则控制相关经费支出，故</w:t>
      </w:r>
      <w:r>
        <w:rPr>
          <w:rFonts w:ascii="仿宋" w:hAnsi="仿宋" w:eastAsia="仿宋" w:cs="仿宋"/>
          <w:color w:val="00B0F0"/>
          <w:spacing w:val="2"/>
          <w:sz w:val="31"/>
          <w:szCs w:val="31"/>
        </w:rPr>
        <w:t>行政运行费用有所核减。</w:t>
      </w:r>
    </w:p>
    <w:p>
      <w:pPr>
        <w:spacing w:before="198" w:line="340" w:lineRule="auto"/>
        <w:ind w:firstLine="639"/>
        <w:rPr>
          <w:rFonts w:ascii="仿宋" w:hAnsi="仿宋" w:eastAsia="仿宋" w:cs="仿宋"/>
          <w:color w:val="00B0F0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2.检察(款)一般行政管理事务(项)。年初预算</w:t>
      </w:r>
      <w:r>
        <w:rPr>
          <w:rFonts w:ascii="仿宋" w:hAnsi="仿宋" w:eastAsia="仿宋" w:cs="仿宋"/>
          <w:color w:val="00B0F0"/>
          <w:spacing w:val="-8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B0F0"/>
          <w:spacing w:val="16"/>
          <w:sz w:val="31"/>
          <w:szCs w:val="31"/>
          <w:u w:val="single" w:color="auto"/>
          <w:lang w:val="en-US" w:eastAsia="zh-CN"/>
        </w:rPr>
        <w:t>316.50</w:t>
      </w:r>
      <w:r>
        <w:rPr>
          <w:rFonts w:ascii="仿宋" w:hAnsi="仿宋" w:eastAsia="仿宋" w:cs="仿宋"/>
          <w:spacing w:val="16"/>
          <w:sz w:val="31"/>
          <w:szCs w:val="31"/>
        </w:rPr>
        <w:t>万元，</w:t>
      </w:r>
      <w:r>
        <w:rPr>
          <w:rFonts w:ascii="仿宋" w:hAnsi="仿宋" w:eastAsia="仿宋" w:cs="仿宋"/>
          <w:spacing w:val="10"/>
          <w:sz w:val="31"/>
          <w:szCs w:val="31"/>
        </w:rPr>
        <w:t>与上年相比增加</w:t>
      </w:r>
      <w:r>
        <w:rPr>
          <w:rFonts w:hint="eastAsia" w:ascii="仿宋" w:hAnsi="仿宋" w:eastAsia="仿宋" w:cs="仿宋"/>
          <w:color w:val="00B0F0"/>
          <w:spacing w:val="10"/>
          <w:sz w:val="31"/>
          <w:szCs w:val="31"/>
          <w:u w:val="single" w:color="auto"/>
          <w:lang w:val="en-US" w:eastAsia="zh-CN"/>
        </w:rPr>
        <w:t>188.5</w:t>
      </w:r>
      <w:r>
        <w:rPr>
          <w:rFonts w:ascii="仿宋" w:hAnsi="仿宋" w:eastAsia="仿宋" w:cs="仿宋"/>
          <w:spacing w:val="10"/>
          <w:sz w:val="31"/>
          <w:szCs w:val="31"/>
        </w:rPr>
        <w:t>万元，增长</w:t>
      </w:r>
      <w:r>
        <w:rPr>
          <w:rFonts w:ascii="仿宋" w:hAnsi="仿宋" w:eastAsia="仿宋" w:cs="仿宋"/>
          <w:color w:val="00B0F0"/>
          <w:spacing w:val="-84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B0F0"/>
          <w:spacing w:val="10"/>
          <w:sz w:val="31"/>
          <w:szCs w:val="31"/>
          <w:u w:val="single" w:color="auto"/>
          <w:lang w:val="en-US" w:eastAsia="zh-CN"/>
        </w:rPr>
        <w:t>1.47</w:t>
      </w:r>
      <w:r>
        <w:rPr>
          <w:rFonts w:hint="eastAsia" w:ascii="仿宋" w:hAnsi="仿宋" w:eastAsia="仿宋" w:cs="仿宋"/>
          <w:color w:val="00B0F0"/>
          <w:spacing w:val="10"/>
          <w:sz w:val="31"/>
          <w:szCs w:val="31"/>
          <w:lang w:eastAsia="zh-CN"/>
        </w:rPr>
        <w:t>倍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color w:val="00B0F0"/>
          <w:spacing w:val="10"/>
          <w:sz w:val="31"/>
          <w:szCs w:val="31"/>
        </w:rPr>
        <w:t>变动原因：2</w:t>
      </w:r>
      <w:r>
        <w:rPr>
          <w:rFonts w:ascii="仿宋" w:hAnsi="仿宋" w:eastAsia="仿宋" w:cs="仿宋"/>
          <w:color w:val="00B0F0"/>
          <w:spacing w:val="9"/>
          <w:sz w:val="31"/>
          <w:szCs w:val="31"/>
        </w:rPr>
        <w:t>022年我院</w:t>
      </w:r>
      <w:r>
        <w:rPr>
          <w:rFonts w:ascii="仿宋" w:hAnsi="仿宋" w:eastAsia="仿宋" w:cs="仿宋"/>
          <w:color w:val="00B0F0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00B0F0"/>
          <w:spacing w:val="9"/>
          <w:sz w:val="31"/>
          <w:szCs w:val="31"/>
        </w:rPr>
        <w:t>装备经费有所增加，故2022年部门支出预算较2021</w:t>
      </w:r>
      <w:r>
        <w:rPr>
          <w:rFonts w:ascii="仿宋" w:hAnsi="仿宋" w:eastAsia="仿宋" w:cs="仿宋"/>
          <w:color w:val="00B0F0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0B0F0"/>
          <w:spacing w:val="9"/>
          <w:sz w:val="31"/>
          <w:szCs w:val="31"/>
        </w:rPr>
        <w:t>年部门公共</w:t>
      </w:r>
      <w:r>
        <w:rPr>
          <w:rFonts w:ascii="仿宋" w:hAnsi="仿宋" w:eastAsia="仿宋" w:cs="仿宋"/>
          <w:color w:val="00B0F0"/>
          <w:spacing w:val="3"/>
          <w:sz w:val="31"/>
          <w:szCs w:val="31"/>
        </w:rPr>
        <w:t>安全支出预算较有所增加。</w:t>
      </w:r>
    </w:p>
    <w:p>
      <w:pPr>
        <w:spacing w:before="192" w:line="221" w:lineRule="auto"/>
        <w:ind w:left="8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8"/>
          <w:sz w:val="31"/>
          <w:szCs w:val="31"/>
        </w:rPr>
        <w:t>(三)社会保障和就业支出(类)</w:t>
      </w:r>
    </w:p>
    <w:p>
      <w:pPr>
        <w:spacing w:before="203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社会保障和就业支出类年初预算数为</w:t>
      </w:r>
      <w:r>
        <w:rPr>
          <w:rFonts w:hint="eastAsia" w:ascii="仿宋" w:hAnsi="仿宋" w:eastAsia="仿宋" w:cs="仿宋"/>
          <w:color w:val="00B0F0"/>
          <w:spacing w:val="3"/>
          <w:sz w:val="31"/>
          <w:szCs w:val="31"/>
          <w:u w:val="single" w:color="auto"/>
          <w:lang w:val="en-US" w:eastAsia="zh-CN"/>
        </w:rPr>
        <w:t>68.78</w:t>
      </w:r>
      <w:r>
        <w:rPr>
          <w:rFonts w:ascii="仿宋" w:hAnsi="仿宋" w:eastAsia="仿宋" w:cs="仿宋"/>
          <w:color w:val="00B0F0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万元，与上年相</w:t>
      </w:r>
    </w:p>
    <w:p>
      <w:pPr>
        <w:sectPr>
          <w:footerReference r:id="rId8" w:type="default"/>
          <w:pgSz w:w="11970" w:h="16720"/>
          <w:pgMar w:top="1421" w:right="1575" w:bottom="1190" w:left="1490" w:header="0" w:footer="991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比减少</w:t>
      </w:r>
      <w:r>
        <w:rPr>
          <w:rFonts w:hint="eastAsia" w:ascii="仿宋" w:hAnsi="仿宋" w:eastAsia="仿宋" w:cs="仿宋"/>
          <w:color w:val="00B0F0"/>
          <w:spacing w:val="-5"/>
          <w:sz w:val="31"/>
          <w:szCs w:val="31"/>
          <w:lang w:val="en-US" w:eastAsia="zh-CN"/>
        </w:rPr>
        <w:t>1.89</w:t>
      </w:r>
      <w:r>
        <w:rPr>
          <w:rFonts w:ascii="仿宋" w:hAnsi="仿宋" w:eastAsia="仿宋" w:cs="仿宋"/>
          <w:spacing w:val="-5"/>
          <w:sz w:val="31"/>
          <w:szCs w:val="31"/>
        </w:rPr>
        <w:t>万元。其中：</w:t>
      </w:r>
    </w:p>
    <w:p>
      <w:pPr>
        <w:spacing w:before="162" w:line="328" w:lineRule="auto"/>
        <w:ind w:right="55" w:firstLine="650"/>
        <w:jc w:val="both"/>
        <w:rPr>
          <w:rFonts w:ascii="仿宋" w:hAnsi="仿宋" w:eastAsia="仿宋" w:cs="仿宋"/>
          <w:color w:val="00B0F0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1.行政事业单位养老支出(款)机关事业单位基</w:t>
      </w:r>
      <w:r>
        <w:rPr>
          <w:rFonts w:ascii="仿宋" w:hAnsi="仿宋" w:eastAsia="仿宋" w:cs="仿宋"/>
          <w:spacing w:val="13"/>
          <w:sz w:val="31"/>
          <w:szCs w:val="31"/>
        </w:rPr>
        <w:t>本养老保险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缴费支出(项)。年初预算</w:t>
      </w:r>
      <w:r>
        <w:rPr>
          <w:rFonts w:hint="eastAsia" w:ascii="仿宋" w:hAnsi="仿宋" w:eastAsia="仿宋" w:cs="仿宋"/>
          <w:color w:val="00B0F0"/>
          <w:spacing w:val="7"/>
          <w:sz w:val="31"/>
          <w:szCs w:val="31"/>
          <w:lang w:val="en-US" w:eastAsia="zh-CN"/>
        </w:rPr>
        <w:t>45.85</w:t>
      </w:r>
      <w:r>
        <w:rPr>
          <w:rFonts w:ascii="仿宋" w:hAnsi="仿宋" w:eastAsia="仿宋" w:cs="仿宋"/>
          <w:spacing w:val="7"/>
          <w:sz w:val="31"/>
          <w:szCs w:val="31"/>
        </w:rPr>
        <w:t>万元，与上年相比减少</w:t>
      </w:r>
      <w:r>
        <w:rPr>
          <w:rFonts w:hint="eastAsia" w:ascii="仿宋" w:hAnsi="仿宋" w:eastAsia="仿宋" w:cs="仿宋"/>
          <w:color w:val="00B0F0"/>
          <w:spacing w:val="7"/>
          <w:sz w:val="31"/>
          <w:szCs w:val="31"/>
          <w:u w:val="single" w:color="auto"/>
          <w:lang w:val="en-US" w:eastAsia="zh-CN"/>
        </w:rPr>
        <w:t>1.26</w:t>
      </w:r>
      <w:r>
        <w:rPr>
          <w:rFonts w:ascii="仿宋" w:hAnsi="仿宋" w:eastAsia="仿宋" w:cs="仿宋"/>
          <w:color w:val="00B0F0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元，减少</w:t>
      </w:r>
      <w:r>
        <w:rPr>
          <w:rFonts w:hint="eastAsia" w:ascii="仿宋" w:hAnsi="仿宋" w:eastAsia="仿宋" w:cs="仿宋"/>
          <w:color w:val="00B0F0"/>
          <w:spacing w:val="13"/>
          <w:sz w:val="31"/>
          <w:szCs w:val="31"/>
          <w:lang w:val="en-US" w:eastAsia="zh-CN"/>
        </w:rPr>
        <w:t>2.67%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  <w:r>
        <w:rPr>
          <w:rFonts w:ascii="仿宋" w:hAnsi="仿宋" w:eastAsia="仿宋" w:cs="仿宋"/>
          <w:color w:val="00B0F0"/>
          <w:spacing w:val="13"/>
          <w:sz w:val="31"/>
          <w:szCs w:val="31"/>
        </w:rPr>
        <w:t>变动原因：2022年新增退休人员2人，2022</w:t>
      </w:r>
    </w:p>
    <w:p>
      <w:pPr>
        <w:spacing w:before="1" w:line="220" w:lineRule="auto"/>
        <w:rPr>
          <w:rFonts w:ascii="仿宋" w:hAnsi="仿宋" w:eastAsia="仿宋" w:cs="仿宋"/>
          <w:color w:val="00B0F0"/>
          <w:sz w:val="31"/>
          <w:szCs w:val="31"/>
        </w:rPr>
      </w:pPr>
      <w:r>
        <w:rPr>
          <w:rFonts w:ascii="仿宋" w:hAnsi="仿宋" w:eastAsia="仿宋" w:cs="仿宋"/>
          <w:color w:val="00B0F0"/>
          <w:spacing w:val="4"/>
          <w:sz w:val="31"/>
          <w:szCs w:val="31"/>
        </w:rPr>
        <w:t>年养老保险缴费公补部分有所核减。</w:t>
      </w:r>
    </w:p>
    <w:p>
      <w:pPr>
        <w:spacing w:before="180" w:line="328" w:lineRule="auto"/>
        <w:ind w:firstLine="650"/>
        <w:jc w:val="both"/>
        <w:rPr>
          <w:rFonts w:ascii="仿宋" w:hAnsi="仿宋" w:eastAsia="仿宋" w:cs="仿宋"/>
          <w:color w:val="00B0F0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2.行政事业单位养老支出(款)机关事业单位职业</w:t>
      </w:r>
      <w:r>
        <w:rPr>
          <w:rFonts w:ascii="仿宋" w:hAnsi="仿宋" w:eastAsia="仿宋" w:cs="仿宋"/>
          <w:spacing w:val="15"/>
          <w:sz w:val="31"/>
          <w:szCs w:val="31"/>
        </w:rPr>
        <w:t>年金缴费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支出(项)。年初预算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B0F0"/>
          <w:spacing w:val="13"/>
          <w:sz w:val="31"/>
          <w:szCs w:val="31"/>
          <w:u w:val="single" w:color="auto"/>
          <w:lang w:val="en-US" w:eastAsia="zh-CN"/>
        </w:rPr>
        <w:t>22.93</w:t>
      </w:r>
      <w:r>
        <w:rPr>
          <w:rFonts w:ascii="仿宋" w:hAnsi="仿宋" w:eastAsia="仿宋" w:cs="仿宋"/>
          <w:color w:val="00B0F0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万元，与上年相比</w:t>
      </w:r>
      <w:r>
        <w:rPr>
          <w:rFonts w:hint="eastAsia" w:ascii="仿宋" w:hAnsi="仿宋" w:eastAsia="仿宋" w:cs="仿宋"/>
          <w:color w:val="00B0F0"/>
          <w:spacing w:val="13"/>
          <w:sz w:val="31"/>
          <w:szCs w:val="31"/>
          <w:lang w:eastAsia="zh-CN"/>
        </w:rPr>
        <w:t>减少</w:t>
      </w:r>
      <w:r>
        <w:rPr>
          <w:rFonts w:hint="eastAsia" w:ascii="仿宋" w:hAnsi="仿宋" w:eastAsia="仿宋" w:cs="仿宋"/>
          <w:color w:val="00B0F0"/>
          <w:spacing w:val="13"/>
          <w:sz w:val="31"/>
          <w:szCs w:val="31"/>
          <w:lang w:val="en-US" w:eastAsia="zh-CN"/>
        </w:rPr>
        <w:t>0.63</w:t>
      </w:r>
      <w:r>
        <w:rPr>
          <w:rFonts w:ascii="仿宋" w:hAnsi="仿宋" w:eastAsia="仿宋" w:cs="仿宋"/>
          <w:spacing w:val="13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13"/>
          <w:sz w:val="31"/>
          <w:szCs w:val="31"/>
          <w:lang w:eastAsia="zh-CN"/>
        </w:rPr>
        <w:t>减少</w:t>
      </w:r>
      <w:r>
        <w:rPr>
          <w:rFonts w:ascii="仿宋" w:hAnsi="仿宋" w:eastAsia="仿宋" w:cs="仿宋"/>
          <w:color w:val="00B0F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B0F0"/>
          <w:spacing w:val="19"/>
          <w:sz w:val="31"/>
          <w:szCs w:val="31"/>
          <w:u w:val="single" w:color="auto"/>
          <w:lang w:val="en-US" w:eastAsia="zh-CN"/>
        </w:rPr>
        <w:t>2.67</w:t>
      </w:r>
      <w:r>
        <w:rPr>
          <w:rFonts w:ascii="仿宋" w:hAnsi="仿宋" w:eastAsia="仿宋" w:cs="仿宋"/>
          <w:color w:val="00B0F0"/>
          <w:spacing w:val="19"/>
          <w:sz w:val="31"/>
          <w:szCs w:val="31"/>
        </w:rPr>
        <w:t>%</w:t>
      </w:r>
      <w:r>
        <w:rPr>
          <w:rFonts w:ascii="仿宋" w:hAnsi="仿宋" w:eastAsia="仿宋" w:cs="仿宋"/>
          <w:spacing w:val="19"/>
          <w:sz w:val="31"/>
          <w:szCs w:val="31"/>
        </w:rPr>
        <w:t>。</w:t>
      </w:r>
      <w:r>
        <w:rPr>
          <w:rFonts w:ascii="仿宋" w:hAnsi="仿宋" w:eastAsia="仿宋" w:cs="仿宋"/>
          <w:color w:val="00B0F0"/>
          <w:spacing w:val="19"/>
          <w:sz w:val="31"/>
          <w:szCs w:val="31"/>
        </w:rPr>
        <w:t>变动原因：2022年新增退</w:t>
      </w:r>
      <w:r>
        <w:rPr>
          <w:rFonts w:ascii="仿宋" w:hAnsi="仿宋" w:eastAsia="仿宋" w:cs="仿宋"/>
          <w:color w:val="00B0F0"/>
          <w:spacing w:val="18"/>
          <w:sz w:val="31"/>
          <w:szCs w:val="31"/>
        </w:rPr>
        <w:t>休人员2人，故职业年金缴</w:t>
      </w:r>
    </w:p>
    <w:p>
      <w:pPr>
        <w:spacing w:line="223" w:lineRule="auto"/>
        <w:rPr>
          <w:rFonts w:ascii="仿宋" w:hAnsi="仿宋" w:eastAsia="仿宋" w:cs="仿宋"/>
          <w:color w:val="00B0F0"/>
          <w:sz w:val="31"/>
          <w:szCs w:val="31"/>
        </w:rPr>
      </w:pPr>
      <w:r>
        <w:rPr>
          <w:rFonts w:ascii="仿宋" w:hAnsi="仿宋" w:eastAsia="仿宋" w:cs="仿宋"/>
          <w:color w:val="00B0F0"/>
          <w:spacing w:val="-1"/>
          <w:sz w:val="31"/>
          <w:szCs w:val="31"/>
        </w:rPr>
        <w:t>费金额增加。</w:t>
      </w:r>
    </w:p>
    <w:p>
      <w:pPr>
        <w:spacing w:before="170" w:line="222" w:lineRule="auto"/>
        <w:ind w:left="8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4"/>
          <w:sz w:val="31"/>
          <w:szCs w:val="31"/>
        </w:rPr>
        <w:t>(四)卫生健康支出(类)</w:t>
      </w:r>
    </w:p>
    <w:p>
      <w:pPr>
        <w:spacing w:before="279" w:line="222" w:lineRule="auto"/>
        <w:ind w:left="65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2"/>
          <w:sz w:val="31"/>
          <w:szCs w:val="31"/>
        </w:rPr>
        <w:t>卫生健康支出类年初预算数为</w:t>
      </w:r>
      <w:r>
        <w:rPr>
          <w:rFonts w:hint="eastAsia" w:ascii="仿宋" w:hAnsi="仿宋" w:eastAsia="仿宋" w:cs="仿宋"/>
          <w:color w:val="00B0F0"/>
          <w:spacing w:val="2"/>
          <w:sz w:val="31"/>
          <w:szCs w:val="31"/>
          <w:lang w:val="en-US" w:eastAsia="zh-CN"/>
        </w:rPr>
        <w:t>35.36</w:t>
      </w:r>
      <w:r>
        <w:rPr>
          <w:rFonts w:ascii="仿宋" w:hAnsi="仿宋" w:eastAsia="仿宋" w:cs="仿宋"/>
          <w:spacing w:val="2"/>
          <w:sz w:val="31"/>
          <w:szCs w:val="31"/>
        </w:rPr>
        <w:t>万元，与上年相比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增加</w:t>
      </w:r>
    </w:p>
    <w:p>
      <w:pPr>
        <w:spacing w:before="190" w:line="222" w:lineRule="auto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B0F0"/>
          <w:spacing w:val="-3"/>
          <w:sz w:val="31"/>
          <w:szCs w:val="31"/>
          <w:u w:val="single" w:color="auto"/>
          <w:lang w:val="en-US" w:eastAsia="zh-CN"/>
        </w:rPr>
        <w:t>0.29</w:t>
      </w:r>
      <w:r>
        <w:rPr>
          <w:rFonts w:ascii="仿宋" w:hAnsi="仿宋" w:eastAsia="仿宋" w:cs="仿宋"/>
          <w:color w:val="00B0F0"/>
          <w:spacing w:val="-1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00000" w:themeColor="text1"/>
          <w:spacing w:val="-3"/>
          <w:sz w:val="31"/>
          <w:szCs w:val="31"/>
          <w14:textFill>
            <w14:solidFill>
              <w14:schemeClr w14:val="tx1"/>
            </w14:solidFill>
          </w14:textFill>
        </w:rPr>
        <w:t>万元。其中：</w:t>
      </w:r>
    </w:p>
    <w:p>
      <w:pPr>
        <w:spacing w:before="184" w:line="328" w:lineRule="auto"/>
        <w:ind w:right="4" w:firstLine="650"/>
        <w:jc w:val="both"/>
        <w:rPr>
          <w:rFonts w:ascii="仿宋" w:hAnsi="仿宋" w:eastAsia="仿宋" w:cs="仿宋"/>
          <w:color w:val="00B0F0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1.行政事业单位医疗(款)行政单位医疗(项)。年初预算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B0F0"/>
          <w:spacing w:val="7"/>
          <w:sz w:val="31"/>
          <w:szCs w:val="31"/>
          <w:u w:val="single" w:color="auto"/>
          <w:lang w:val="en-US" w:eastAsia="zh-CN"/>
        </w:rPr>
        <w:t>22.96</w:t>
      </w:r>
      <w:r>
        <w:rPr>
          <w:rFonts w:ascii="仿宋" w:hAnsi="仿宋" w:eastAsia="仿宋" w:cs="仿宋"/>
          <w:spacing w:val="7"/>
          <w:sz w:val="31"/>
          <w:szCs w:val="31"/>
        </w:rPr>
        <w:t>万元，与上年相比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color w:val="00B0F0"/>
          <w:spacing w:val="7"/>
          <w:sz w:val="31"/>
          <w:szCs w:val="31"/>
          <w:lang w:val="en-US" w:eastAsia="zh-CN"/>
        </w:rPr>
        <w:t>0.64</w:t>
      </w:r>
      <w:r>
        <w:rPr>
          <w:rFonts w:ascii="仿宋" w:hAnsi="仿宋" w:eastAsia="仿宋" w:cs="仿宋"/>
          <w:spacing w:val="7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增加</w:t>
      </w:r>
      <w:r>
        <w:rPr>
          <w:rFonts w:hint="eastAsia" w:ascii="仿宋" w:hAnsi="仿宋" w:eastAsia="仿宋" w:cs="仿宋"/>
          <w:color w:val="00B0F0"/>
          <w:spacing w:val="7"/>
          <w:sz w:val="31"/>
          <w:szCs w:val="31"/>
          <w:lang w:val="en-US" w:eastAsia="zh-CN"/>
        </w:rPr>
        <w:t>2.87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  <w:r>
        <w:rPr>
          <w:rFonts w:ascii="仿宋" w:hAnsi="仿宋" w:eastAsia="仿宋" w:cs="仿宋"/>
          <w:color w:val="00B0F0"/>
          <w:spacing w:val="6"/>
          <w:sz w:val="31"/>
          <w:szCs w:val="31"/>
        </w:rPr>
        <w:t>变动原</w:t>
      </w:r>
      <w:r>
        <w:rPr>
          <w:rFonts w:ascii="仿宋" w:hAnsi="仿宋" w:eastAsia="仿宋" w:cs="仿宋"/>
          <w:color w:val="00B0F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0B0F0"/>
          <w:spacing w:val="18"/>
          <w:sz w:val="31"/>
          <w:szCs w:val="31"/>
        </w:rPr>
        <w:t>因：2022年新增退休人员2人，2022年医疗保险缴费</w:t>
      </w:r>
      <w:r>
        <w:rPr>
          <w:rFonts w:ascii="仿宋" w:hAnsi="仿宋" w:eastAsia="仿宋" w:cs="仿宋"/>
          <w:color w:val="00B0F0"/>
          <w:spacing w:val="17"/>
          <w:sz w:val="31"/>
          <w:szCs w:val="31"/>
        </w:rPr>
        <w:t>公补部分</w:t>
      </w:r>
    </w:p>
    <w:p>
      <w:pPr>
        <w:spacing w:before="1" w:line="222" w:lineRule="auto"/>
        <w:rPr>
          <w:rFonts w:ascii="仿宋" w:hAnsi="仿宋" w:eastAsia="仿宋" w:cs="仿宋"/>
          <w:color w:val="00B0F0"/>
          <w:sz w:val="31"/>
          <w:szCs w:val="31"/>
        </w:rPr>
      </w:pPr>
      <w:r>
        <w:rPr>
          <w:rFonts w:ascii="仿宋" w:hAnsi="仿宋" w:eastAsia="仿宋" w:cs="仿宋"/>
          <w:color w:val="00B0F0"/>
          <w:spacing w:val="5"/>
          <w:sz w:val="31"/>
          <w:szCs w:val="31"/>
        </w:rPr>
        <w:t>有所核减。</w:t>
      </w:r>
    </w:p>
    <w:p>
      <w:pPr>
        <w:spacing w:before="174" w:line="328" w:lineRule="auto"/>
        <w:ind w:right="15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2.行政事业单位医疗(款)公务员医疗补助</w:t>
      </w:r>
      <w:r>
        <w:rPr>
          <w:rFonts w:ascii="仿宋" w:hAnsi="仿宋" w:eastAsia="仿宋" w:cs="仿宋"/>
          <w:spacing w:val="26"/>
          <w:sz w:val="31"/>
          <w:szCs w:val="31"/>
        </w:rPr>
        <w:t>(项)。年初预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算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2"/>
          <w:sz w:val="31"/>
          <w:szCs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00B0F0"/>
          <w:spacing w:val="2"/>
          <w:sz w:val="31"/>
          <w:szCs w:val="31"/>
          <w:u w:val="single" w:color="auto"/>
          <w:lang w:val="en-US" w:eastAsia="zh-CN"/>
        </w:rPr>
        <w:t>12.41</w:t>
      </w:r>
      <w:r>
        <w:rPr>
          <w:rFonts w:ascii="仿宋" w:hAnsi="仿宋" w:eastAsia="仿宋" w:cs="仿宋"/>
          <w:color w:val="00B0F0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万元，与上年相比减少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1"/>
          <w:sz w:val="31"/>
          <w:szCs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00B0F0"/>
          <w:spacing w:val="2"/>
          <w:sz w:val="31"/>
          <w:szCs w:val="31"/>
          <w:u w:val="single" w:color="auto"/>
          <w:lang w:val="en-US" w:eastAsia="zh-CN"/>
        </w:rPr>
        <w:t>0.34</w:t>
      </w:r>
      <w:r>
        <w:rPr>
          <w:rFonts w:ascii="仿宋" w:hAnsi="仿宋" w:eastAsia="仿宋" w:cs="仿宋"/>
          <w:color w:val="00B0F0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万元，减少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1"/>
          <w:sz w:val="31"/>
          <w:szCs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00B0F0"/>
          <w:spacing w:val="2"/>
          <w:sz w:val="31"/>
          <w:szCs w:val="31"/>
          <w:u w:val="single" w:color="auto"/>
          <w:lang w:val="en-US" w:eastAsia="zh-CN"/>
        </w:rPr>
        <w:t>2.67</w:t>
      </w:r>
      <w:r>
        <w:rPr>
          <w:rFonts w:ascii="仿宋" w:hAnsi="仿宋" w:eastAsia="仿宋" w:cs="仿宋"/>
          <w:color w:val="00B0F0"/>
          <w:spacing w:val="1"/>
          <w:sz w:val="31"/>
          <w:szCs w:val="31"/>
        </w:rPr>
        <w:t>%</w:t>
      </w:r>
      <w:r>
        <w:rPr>
          <w:rFonts w:ascii="仿宋" w:hAnsi="仿宋" w:eastAsia="仿宋" w:cs="仿宋"/>
          <w:spacing w:val="1"/>
          <w:sz w:val="31"/>
          <w:szCs w:val="31"/>
        </w:rPr>
        <w:t>。变动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原因：2022年新增退休人员2人，2022年公务员医疗补助公补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部分有所核减。</w:t>
      </w:r>
    </w:p>
    <w:p>
      <w:pPr>
        <w:spacing w:before="243" w:line="227" w:lineRule="auto"/>
        <w:ind w:left="8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5"/>
          <w:sz w:val="31"/>
          <w:szCs w:val="31"/>
        </w:rPr>
        <w:t>(五)住房保障支出(类)</w:t>
      </w:r>
    </w:p>
    <w:p>
      <w:pPr>
        <w:spacing w:before="191" w:line="329" w:lineRule="auto"/>
        <w:ind w:left="65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</w:rPr>
        <w:t>住房保障支出类年初预算数为</w:t>
      </w:r>
      <w:r>
        <w:rPr>
          <w:rFonts w:hint="eastAsia" w:ascii="仿宋" w:hAnsi="仿宋" w:eastAsia="仿宋" w:cs="仿宋"/>
          <w:color w:val="00B0F0"/>
          <w:spacing w:val="3"/>
          <w:sz w:val="31"/>
          <w:szCs w:val="31"/>
          <w:u w:val="single" w:color="auto"/>
          <w:lang w:val="en-US" w:eastAsia="zh-CN"/>
        </w:rPr>
        <w:t>55.87</w:t>
      </w:r>
      <w:r>
        <w:rPr>
          <w:rFonts w:ascii="仿宋" w:hAnsi="仿宋" w:eastAsia="仿宋" w:cs="仿宋"/>
          <w:spacing w:val="3"/>
          <w:sz w:val="31"/>
          <w:szCs w:val="31"/>
        </w:rPr>
        <w:t>万元，与上年相比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增加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color w:val="00B0F0"/>
          <w:spacing w:val="-5"/>
          <w:sz w:val="31"/>
          <w:szCs w:val="31"/>
          <w:u w:val="single" w:color="auto"/>
          <w:lang w:val="en-US" w:eastAsia="zh-CN"/>
        </w:rPr>
        <w:t>7.41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万元。其中：</w:t>
      </w:r>
    </w:p>
    <w:p>
      <w:pPr>
        <w:spacing w:before="185" w:line="222" w:lineRule="auto"/>
        <w:ind w:left="650"/>
        <w:rPr>
          <w:color w:val="00B0F0"/>
          <w:lang w:val="en-US"/>
        </w:rPr>
        <w:sectPr>
          <w:footerReference r:id="rId9" w:type="default"/>
          <w:pgSz w:w="11950" w:h="16730"/>
          <w:pgMar w:top="1422" w:right="1621" w:bottom="1231" w:left="1499" w:header="0" w:footer="1044" w:gutter="0"/>
          <w:cols w:space="720" w:num="1"/>
        </w:sectPr>
      </w:pPr>
      <w:r>
        <w:rPr>
          <w:rFonts w:ascii="仿宋" w:hAnsi="仿宋" w:eastAsia="仿宋" w:cs="仿宋"/>
          <w:spacing w:val="27"/>
          <w:sz w:val="31"/>
          <w:szCs w:val="31"/>
        </w:rPr>
        <w:t>1.住房改革支出(款)住房公积金(项)。年初预算</w:t>
      </w:r>
      <w:r>
        <w:rPr>
          <w:rFonts w:ascii="仿宋" w:hAnsi="仿宋" w:eastAsia="仿宋" w:cs="仿宋"/>
          <w:color w:val="00B0F0"/>
          <w:spacing w:val="-6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B0F0"/>
          <w:spacing w:val="27"/>
          <w:sz w:val="31"/>
          <w:szCs w:val="31"/>
          <w:u w:val="single" w:color="auto"/>
          <w:lang w:val="en-US" w:eastAsia="zh-CN"/>
        </w:rPr>
        <w:t>55.87</w:t>
      </w:r>
    </w:p>
    <w:p>
      <w:pPr>
        <w:spacing w:before="104" w:line="310" w:lineRule="auto"/>
        <w:rPr>
          <w:rFonts w:ascii="仿宋" w:hAnsi="仿宋" w:eastAsia="仿宋" w:cs="仿宋"/>
          <w:color w:val="00B0F0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万元，与上年相比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增加</w:t>
      </w:r>
      <w:r>
        <w:rPr>
          <w:rFonts w:ascii="仿宋" w:hAnsi="仿宋" w:eastAsia="仿宋" w:cs="仿宋"/>
          <w:spacing w:val="-12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color w:val="00B0F0"/>
          <w:spacing w:val="-6"/>
          <w:sz w:val="32"/>
          <w:szCs w:val="32"/>
          <w:u w:val="single" w:color="auto"/>
          <w:lang w:val="en-US" w:eastAsia="zh-CN"/>
        </w:rPr>
        <w:t>7.41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B0F0"/>
          <w:spacing w:val="-6"/>
          <w:sz w:val="32"/>
          <w:szCs w:val="32"/>
          <w:u w:val="single" w:color="auto"/>
          <w:lang w:val="en-US" w:eastAsia="zh-CN"/>
        </w:rPr>
        <w:t>15.29</w:t>
      </w:r>
      <w:r>
        <w:rPr>
          <w:rFonts w:ascii="仿宋" w:hAnsi="仿宋" w:eastAsia="仿宋" w:cs="仿宋"/>
          <w:spacing w:val="-6"/>
          <w:sz w:val="32"/>
          <w:szCs w:val="32"/>
        </w:rPr>
        <w:t>%。</w:t>
      </w:r>
      <w:r>
        <w:rPr>
          <w:rFonts w:ascii="仿宋" w:hAnsi="仿宋" w:eastAsia="仿宋" w:cs="仿宋"/>
          <w:color w:val="00B0F0"/>
          <w:spacing w:val="-6"/>
          <w:sz w:val="32"/>
          <w:szCs w:val="32"/>
        </w:rPr>
        <w:t>变动原因：2022</w:t>
      </w:r>
    </w:p>
    <w:p>
      <w:pPr>
        <w:spacing w:line="220" w:lineRule="auto"/>
        <w:rPr>
          <w:rFonts w:ascii="仿宋" w:hAnsi="仿宋" w:eastAsia="仿宋" w:cs="仿宋"/>
          <w:color w:val="00B0F0"/>
          <w:sz w:val="32"/>
          <w:szCs w:val="32"/>
        </w:rPr>
      </w:pPr>
      <w:r>
        <w:rPr>
          <w:rFonts w:ascii="仿宋" w:hAnsi="仿宋" w:eastAsia="仿宋" w:cs="仿宋"/>
          <w:color w:val="00B0F0"/>
          <w:spacing w:val="5"/>
          <w:sz w:val="32"/>
          <w:szCs w:val="32"/>
        </w:rPr>
        <w:t>年新增退休人员2人，2022年住房公积金公补部</w:t>
      </w:r>
      <w:r>
        <w:rPr>
          <w:rFonts w:ascii="仿宋" w:hAnsi="仿宋" w:eastAsia="仿宋" w:cs="仿宋"/>
          <w:color w:val="00B0F0"/>
          <w:spacing w:val="4"/>
          <w:sz w:val="32"/>
          <w:szCs w:val="32"/>
        </w:rPr>
        <w:t>分有所核减。</w:t>
      </w:r>
    </w:p>
    <w:p>
      <w:pPr>
        <w:spacing w:before="197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三、</w:t>
      </w:r>
      <w:r>
        <w:rPr>
          <w:rFonts w:ascii="黑体" w:hAnsi="黑体" w:eastAsia="黑体" w:cs="黑体"/>
          <w:spacing w:val="-7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一般公共预算基本支出预算情况说明</w:t>
      </w:r>
    </w:p>
    <w:p>
      <w:pPr>
        <w:spacing w:before="190" w:line="341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13"/>
          <w:sz w:val="32"/>
          <w:szCs w:val="32"/>
        </w:rPr>
        <w:t>年度一般公共预算财政拨款基本支出预算</w:t>
      </w:r>
      <w:r>
        <w:rPr>
          <w:rFonts w:hint="eastAsia" w:ascii="仿宋" w:hAnsi="仿宋" w:eastAsia="仿宋" w:cs="仿宋"/>
          <w:color w:val="00B0F0"/>
          <w:spacing w:val="13"/>
          <w:sz w:val="32"/>
          <w:szCs w:val="32"/>
          <w:lang w:val="en-US" w:eastAsia="zh-CN"/>
        </w:rPr>
        <w:t>814.76</w:t>
      </w:r>
      <w:r>
        <w:rPr>
          <w:rFonts w:ascii="仿宋" w:hAnsi="仿宋" w:eastAsia="仿宋" w:cs="仿宋"/>
          <w:spacing w:val="13"/>
          <w:sz w:val="32"/>
          <w:szCs w:val="32"/>
        </w:rPr>
        <w:t>万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元，其中：</w:t>
      </w:r>
    </w:p>
    <w:p>
      <w:pPr>
        <w:spacing w:before="228" w:line="340" w:lineRule="auto"/>
        <w:ind w:right="42" w:firstLine="7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(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一)人员经费</w:t>
      </w:r>
      <w:r>
        <w:rPr>
          <w:rFonts w:ascii="仿宋" w:hAnsi="仿宋" w:eastAsia="仿宋" w:cs="仿宋"/>
          <w:spacing w:val="-6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B0F0"/>
          <w:spacing w:val="7"/>
          <w:sz w:val="32"/>
          <w:szCs w:val="32"/>
          <w:u w:val="single" w:color="auto"/>
          <w:lang w:val="en-US" w:eastAsia="zh-CN"/>
        </w:rPr>
        <w:t>738.64</w:t>
      </w:r>
      <w:r>
        <w:rPr>
          <w:rFonts w:ascii="仿宋" w:hAnsi="仿宋" w:eastAsia="仿宋" w:cs="仿宋"/>
          <w:spacing w:val="7"/>
          <w:sz w:val="32"/>
          <w:szCs w:val="32"/>
        </w:rPr>
        <w:t>万元。主要包括：基本工资</w:t>
      </w:r>
      <w:r>
        <w:rPr>
          <w:rFonts w:hint="eastAsia" w:ascii="仿宋" w:hAnsi="仿宋" w:eastAsia="仿宋" w:cs="仿宋"/>
          <w:color w:val="00B0F0"/>
          <w:spacing w:val="7"/>
          <w:sz w:val="32"/>
          <w:szCs w:val="32"/>
          <w:lang w:val="en-US" w:eastAsia="zh-CN"/>
        </w:rPr>
        <w:t>165.04</w:t>
      </w:r>
      <w:r>
        <w:rPr>
          <w:rFonts w:ascii="仿宋" w:hAnsi="仿宋" w:eastAsia="仿宋" w:cs="仿宋"/>
          <w:spacing w:val="10"/>
          <w:sz w:val="32"/>
          <w:szCs w:val="32"/>
        </w:rPr>
        <w:t>万元、津贴补贴</w:t>
      </w:r>
      <w:r>
        <w:rPr>
          <w:rFonts w:hint="eastAsia" w:ascii="仿宋" w:hAnsi="仿宋" w:eastAsia="仿宋" w:cs="仿宋"/>
          <w:color w:val="00B0F0"/>
          <w:spacing w:val="10"/>
          <w:sz w:val="32"/>
          <w:szCs w:val="32"/>
          <w:lang w:val="en-US" w:eastAsia="zh-CN"/>
        </w:rPr>
        <w:t>237.08</w:t>
      </w:r>
      <w:r>
        <w:rPr>
          <w:rFonts w:ascii="仿宋" w:hAnsi="仿宋" w:eastAsia="仿宋" w:cs="仿宋"/>
          <w:spacing w:val="10"/>
          <w:sz w:val="32"/>
          <w:szCs w:val="32"/>
        </w:rPr>
        <w:t>万元、奖金</w:t>
      </w:r>
      <w:r>
        <w:rPr>
          <w:rFonts w:hint="eastAsia" w:ascii="仿宋" w:hAnsi="仿宋" w:eastAsia="仿宋" w:cs="仿宋"/>
          <w:color w:val="00B0F0"/>
          <w:spacing w:val="10"/>
          <w:sz w:val="32"/>
          <w:szCs w:val="32"/>
          <w:lang w:val="en-US" w:eastAsia="zh-CN"/>
        </w:rPr>
        <w:t>38.39</w:t>
      </w:r>
      <w:r>
        <w:rPr>
          <w:rFonts w:ascii="仿宋" w:hAnsi="仿宋" w:eastAsia="仿宋" w:cs="仿宋"/>
          <w:spacing w:val="9"/>
          <w:sz w:val="32"/>
          <w:szCs w:val="32"/>
        </w:rPr>
        <w:t>万元、机关事业单位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基本养老保险缴费</w:t>
      </w:r>
      <w:r>
        <w:rPr>
          <w:rFonts w:hint="eastAsia" w:ascii="仿宋" w:hAnsi="仿宋" w:eastAsia="仿宋" w:cs="仿宋"/>
          <w:color w:val="00B0F0"/>
          <w:spacing w:val="8"/>
          <w:sz w:val="32"/>
          <w:szCs w:val="32"/>
          <w:lang w:val="en-US" w:eastAsia="zh-CN"/>
        </w:rPr>
        <w:t>45.85</w:t>
      </w:r>
      <w:r>
        <w:rPr>
          <w:rFonts w:ascii="仿宋" w:hAnsi="仿宋" w:eastAsia="仿宋" w:cs="仿宋"/>
          <w:spacing w:val="8"/>
          <w:sz w:val="32"/>
          <w:szCs w:val="32"/>
        </w:rPr>
        <w:t>万元、职业年金缴费</w:t>
      </w:r>
      <w:r>
        <w:rPr>
          <w:rFonts w:hint="eastAsia" w:ascii="仿宋" w:hAnsi="仿宋" w:eastAsia="仿宋" w:cs="仿宋"/>
          <w:color w:val="00B0F0"/>
          <w:spacing w:val="8"/>
          <w:sz w:val="32"/>
          <w:szCs w:val="32"/>
          <w:lang w:val="en-US" w:eastAsia="zh-CN"/>
        </w:rPr>
        <w:t>22.93</w:t>
      </w:r>
      <w:r>
        <w:rPr>
          <w:rFonts w:ascii="仿宋" w:hAnsi="仿宋" w:eastAsia="仿宋" w:cs="仿宋"/>
          <w:spacing w:val="8"/>
          <w:sz w:val="32"/>
          <w:szCs w:val="32"/>
        </w:rPr>
        <w:t>万元、职工</w:t>
      </w:r>
      <w:r>
        <w:rPr>
          <w:rFonts w:ascii="仿宋" w:hAnsi="仿宋" w:eastAsia="仿宋" w:cs="仿宋"/>
          <w:spacing w:val="-2"/>
          <w:sz w:val="32"/>
          <w:szCs w:val="32"/>
        </w:rPr>
        <w:t>基本医疗保险缴费</w:t>
      </w:r>
      <w:r>
        <w:rPr>
          <w:rFonts w:hint="eastAsia" w:ascii="仿宋" w:hAnsi="仿宋" w:eastAsia="仿宋" w:cs="仿宋"/>
          <w:color w:val="00B0F0"/>
          <w:spacing w:val="-2"/>
          <w:sz w:val="32"/>
          <w:szCs w:val="32"/>
          <w:lang w:val="en-US" w:eastAsia="zh-CN"/>
        </w:rPr>
        <w:t>21.71</w:t>
      </w:r>
      <w:r>
        <w:rPr>
          <w:rFonts w:ascii="仿宋" w:hAnsi="仿宋" w:eastAsia="仿宋" w:cs="仿宋"/>
          <w:spacing w:val="-2"/>
          <w:sz w:val="32"/>
          <w:szCs w:val="32"/>
        </w:rPr>
        <w:t>万元、公务员医疗补助缴费</w:t>
      </w:r>
      <w:r>
        <w:rPr>
          <w:rFonts w:hint="eastAsia" w:ascii="仿宋" w:hAnsi="仿宋" w:eastAsia="仿宋" w:cs="仿宋"/>
          <w:color w:val="00B0F0"/>
          <w:spacing w:val="-2"/>
          <w:sz w:val="32"/>
          <w:szCs w:val="32"/>
          <w:lang w:val="en-US" w:eastAsia="zh-CN"/>
        </w:rPr>
        <w:t>12.41</w:t>
      </w:r>
      <w:r>
        <w:rPr>
          <w:rFonts w:ascii="仿宋" w:hAnsi="仿宋" w:eastAsia="仿宋" w:cs="仿宋"/>
          <w:spacing w:val="-3"/>
          <w:sz w:val="32"/>
          <w:szCs w:val="32"/>
        </w:rPr>
        <w:t>万元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pacing w:val="4"/>
          <w:sz w:val="32"/>
          <w:szCs w:val="32"/>
        </w:rPr>
        <w:t>其他社会保障缴费</w:t>
      </w:r>
      <w:r>
        <w:rPr>
          <w:rFonts w:hint="eastAsia" w:ascii="仿宋" w:hAnsi="仿宋" w:eastAsia="仿宋" w:cs="仿宋"/>
          <w:color w:val="00B0F0"/>
          <w:spacing w:val="4"/>
          <w:sz w:val="32"/>
          <w:szCs w:val="32"/>
          <w:lang w:val="en-US" w:eastAsia="zh-CN"/>
        </w:rPr>
        <w:t>1.87</w:t>
      </w:r>
      <w:r>
        <w:rPr>
          <w:rFonts w:ascii="仿宋" w:hAnsi="仿宋" w:eastAsia="仿宋" w:cs="仿宋"/>
          <w:spacing w:val="4"/>
          <w:sz w:val="32"/>
          <w:szCs w:val="32"/>
        </w:rPr>
        <w:t>万元、住房公积金</w:t>
      </w:r>
      <w:r>
        <w:rPr>
          <w:rFonts w:hint="eastAsia" w:ascii="仿宋" w:hAnsi="仿宋" w:eastAsia="仿宋" w:cs="仿宋"/>
          <w:color w:val="00B0F0"/>
          <w:spacing w:val="4"/>
          <w:sz w:val="32"/>
          <w:szCs w:val="32"/>
          <w:lang w:val="en-US" w:eastAsia="zh-CN"/>
        </w:rPr>
        <w:t>55.87</w:t>
      </w:r>
      <w:r>
        <w:rPr>
          <w:rFonts w:ascii="仿宋" w:hAnsi="仿宋" w:eastAsia="仿宋" w:cs="仿宋"/>
          <w:spacing w:val="3"/>
          <w:sz w:val="32"/>
          <w:szCs w:val="32"/>
        </w:rPr>
        <w:t>万元、其他工资</w:t>
      </w:r>
      <w:r>
        <w:rPr>
          <w:rFonts w:ascii="仿宋" w:hAnsi="仿宋" w:eastAsia="仿宋" w:cs="仿宋"/>
          <w:spacing w:val="8"/>
          <w:sz w:val="32"/>
          <w:szCs w:val="32"/>
        </w:rPr>
        <w:t>福利支出</w:t>
      </w:r>
      <w:r>
        <w:rPr>
          <w:rFonts w:hint="eastAsia" w:ascii="仿宋" w:hAnsi="仿宋" w:eastAsia="仿宋" w:cs="仿宋"/>
          <w:color w:val="00B0F0"/>
          <w:spacing w:val="8"/>
          <w:sz w:val="32"/>
          <w:szCs w:val="32"/>
          <w:lang w:val="en-US" w:eastAsia="zh-CN"/>
        </w:rPr>
        <w:t>137.50</w:t>
      </w:r>
      <w:r>
        <w:rPr>
          <w:rFonts w:ascii="仿宋" w:hAnsi="仿宋" w:eastAsia="仿宋" w:cs="仿宋"/>
          <w:spacing w:val="8"/>
          <w:sz w:val="32"/>
          <w:szCs w:val="32"/>
        </w:rPr>
        <w:t>万元。</w:t>
      </w:r>
    </w:p>
    <w:p>
      <w:pPr>
        <w:spacing w:before="201" w:line="224" w:lineRule="auto"/>
        <w:ind w:left="7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(二)公用经费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B0F0"/>
          <w:spacing w:val="4"/>
          <w:sz w:val="32"/>
          <w:szCs w:val="32"/>
          <w:u w:val="single" w:color="auto"/>
          <w:lang w:val="en-US" w:eastAsia="zh-CN"/>
        </w:rPr>
        <w:t>76.12</w:t>
      </w:r>
      <w:r>
        <w:rPr>
          <w:rFonts w:ascii="仿宋" w:hAnsi="仿宋" w:eastAsia="仿宋" w:cs="仿宋"/>
          <w:b/>
          <w:bCs/>
          <w:spacing w:val="4"/>
          <w:sz w:val="32"/>
          <w:szCs w:val="32"/>
        </w:rPr>
        <w:t>万元。</w:t>
      </w:r>
      <w:r>
        <w:rPr>
          <w:rFonts w:ascii="仿宋" w:hAnsi="仿宋" w:eastAsia="仿宋" w:cs="仿宋"/>
          <w:spacing w:val="-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主要包括：办公费</w:t>
      </w:r>
      <w:r>
        <w:rPr>
          <w:rFonts w:hint="eastAsia" w:ascii="仿宋" w:hAnsi="仿宋" w:eastAsia="仿宋" w:cs="仿宋"/>
          <w:color w:val="00B0F0"/>
          <w:spacing w:val="4"/>
          <w:sz w:val="32"/>
          <w:szCs w:val="32"/>
          <w:lang w:val="en-US" w:eastAsia="zh-CN"/>
        </w:rPr>
        <w:t>14.20</w:t>
      </w:r>
      <w:r>
        <w:rPr>
          <w:rFonts w:ascii="仿宋" w:hAnsi="仿宋" w:eastAsia="仿宋" w:cs="仿宋"/>
          <w:spacing w:val="4"/>
          <w:sz w:val="32"/>
          <w:szCs w:val="32"/>
        </w:rPr>
        <w:t>万元</w:t>
      </w:r>
    </w:p>
    <w:p>
      <w:pPr>
        <w:spacing w:before="202" w:line="343" w:lineRule="auto"/>
        <w:ind w:right="1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水费1万元、电费</w:t>
      </w:r>
      <w:r>
        <w:rPr>
          <w:rFonts w:hint="eastAsia" w:ascii="仿宋" w:hAnsi="仿宋" w:eastAsia="仿宋" w:cs="仿宋"/>
          <w:color w:val="00B0F0"/>
          <w:spacing w:val="21"/>
          <w:sz w:val="32"/>
          <w:szCs w:val="32"/>
          <w:lang w:val="en-US" w:eastAsia="zh-CN"/>
        </w:rPr>
        <w:t>7.50</w:t>
      </w:r>
      <w:r>
        <w:rPr>
          <w:rFonts w:ascii="仿宋" w:hAnsi="仿宋" w:eastAsia="仿宋" w:cs="仿宋"/>
          <w:spacing w:val="21"/>
          <w:sz w:val="32"/>
          <w:szCs w:val="32"/>
        </w:rPr>
        <w:t>万元、取暖费</w:t>
      </w:r>
      <w:r>
        <w:rPr>
          <w:rFonts w:hint="eastAsia" w:ascii="仿宋" w:hAnsi="仿宋" w:eastAsia="仿宋" w:cs="仿宋"/>
          <w:color w:val="00B0F0"/>
          <w:spacing w:val="21"/>
          <w:sz w:val="32"/>
          <w:szCs w:val="32"/>
          <w:lang w:val="en-US" w:eastAsia="zh-CN"/>
        </w:rPr>
        <w:t>10.80</w:t>
      </w:r>
      <w:r>
        <w:rPr>
          <w:rFonts w:ascii="仿宋" w:hAnsi="仿宋" w:eastAsia="仿宋" w:cs="仿宋"/>
          <w:spacing w:val="21"/>
          <w:sz w:val="32"/>
          <w:szCs w:val="32"/>
        </w:rPr>
        <w:t>万元、公务接待费</w:t>
      </w:r>
      <w:r>
        <w:rPr>
          <w:rFonts w:hint="eastAsia" w:ascii="仿宋" w:hAnsi="仿宋" w:eastAsia="仿宋" w:cs="仿宋"/>
          <w:color w:val="00B0F0"/>
          <w:spacing w:val="21"/>
          <w:sz w:val="32"/>
          <w:szCs w:val="32"/>
          <w:lang w:val="en-US" w:eastAsia="zh-CN"/>
        </w:rPr>
        <w:t>1.5</w:t>
      </w:r>
      <w:r>
        <w:rPr>
          <w:rFonts w:ascii="仿宋" w:hAnsi="仿宋" w:eastAsia="仿宋" w:cs="仿宋"/>
          <w:spacing w:val="-5"/>
          <w:sz w:val="32"/>
          <w:szCs w:val="32"/>
        </w:rPr>
        <w:t>万元、工会经费</w:t>
      </w:r>
      <w:r>
        <w:rPr>
          <w:rFonts w:hint="eastAsia" w:ascii="仿宋" w:hAnsi="仿宋" w:eastAsia="仿宋" w:cs="仿宋"/>
          <w:color w:val="00B0F0"/>
          <w:spacing w:val="-5"/>
          <w:sz w:val="32"/>
          <w:szCs w:val="32"/>
          <w:lang w:val="en-US" w:eastAsia="zh-CN"/>
        </w:rPr>
        <w:t>7.35</w:t>
      </w:r>
      <w:r>
        <w:rPr>
          <w:rFonts w:ascii="仿宋" w:hAnsi="仿宋" w:eastAsia="仿宋" w:cs="仿宋"/>
          <w:spacing w:val="-5"/>
          <w:sz w:val="32"/>
          <w:szCs w:val="32"/>
        </w:rPr>
        <w:t>万元、福利费</w:t>
      </w:r>
      <w:r>
        <w:rPr>
          <w:rFonts w:hint="eastAsia" w:ascii="仿宋" w:hAnsi="仿宋" w:eastAsia="仿宋" w:cs="仿宋"/>
          <w:color w:val="00B0F0"/>
          <w:spacing w:val="-5"/>
          <w:sz w:val="32"/>
          <w:szCs w:val="32"/>
          <w:lang w:val="en-US" w:eastAsia="zh-CN"/>
        </w:rPr>
        <w:t>9.19</w:t>
      </w:r>
      <w:r>
        <w:rPr>
          <w:rFonts w:ascii="仿宋" w:hAnsi="仿宋" w:eastAsia="仿宋" w:cs="仿宋"/>
          <w:spacing w:val="-5"/>
          <w:sz w:val="32"/>
          <w:szCs w:val="32"/>
        </w:rPr>
        <w:t>万元、其他交通费用</w:t>
      </w:r>
      <w:r>
        <w:rPr>
          <w:rFonts w:hint="eastAsia" w:ascii="仿宋" w:hAnsi="仿宋" w:eastAsia="仿宋" w:cs="仿宋"/>
          <w:color w:val="00B0F0"/>
          <w:spacing w:val="-5"/>
          <w:sz w:val="32"/>
          <w:szCs w:val="32"/>
          <w:lang w:val="en-US" w:eastAsia="zh-CN"/>
        </w:rPr>
        <w:t>23.58</w:t>
      </w:r>
      <w:r>
        <w:rPr>
          <w:rFonts w:ascii="仿宋" w:hAnsi="仿宋" w:eastAsia="仿宋" w:cs="仿宋"/>
          <w:spacing w:val="-7"/>
          <w:sz w:val="32"/>
          <w:szCs w:val="32"/>
        </w:rPr>
        <w:t>万元。</w:t>
      </w:r>
    </w:p>
    <w:p>
      <w:pPr>
        <w:spacing w:before="186" w:line="222" w:lineRule="auto"/>
        <w:ind w:left="62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四、</w:t>
      </w:r>
      <w:r>
        <w:rPr>
          <w:rFonts w:ascii="仿宋" w:hAnsi="仿宋" w:eastAsia="仿宋" w:cs="仿宋"/>
          <w:spacing w:val="-76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9"/>
          <w:sz w:val="32"/>
          <w:szCs w:val="32"/>
        </w:rPr>
        <w:t>财政拨款“三公”经费预算情况说明</w:t>
      </w:r>
    </w:p>
    <w:p>
      <w:pPr>
        <w:spacing w:before="208" w:line="318" w:lineRule="auto"/>
        <w:ind w:right="130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17"/>
          <w:sz w:val="32"/>
          <w:szCs w:val="32"/>
        </w:rPr>
        <w:t>年我院财政拨款"三公"经费支出预算</w:t>
      </w:r>
      <w:r>
        <w:rPr>
          <w:rFonts w:hint="eastAsia" w:ascii="仿宋" w:hAnsi="仿宋" w:eastAsia="仿宋" w:cs="仿宋"/>
          <w:color w:val="00B0F0"/>
          <w:spacing w:val="17"/>
          <w:sz w:val="32"/>
          <w:szCs w:val="32"/>
          <w:lang w:val="en-US" w:eastAsia="zh-CN"/>
        </w:rPr>
        <w:t>21.50</w:t>
      </w:r>
      <w:r>
        <w:rPr>
          <w:rFonts w:ascii="仿宋" w:hAnsi="仿宋" w:eastAsia="仿宋" w:cs="仿宋"/>
          <w:spacing w:val="17"/>
          <w:sz w:val="32"/>
          <w:szCs w:val="32"/>
        </w:rPr>
        <w:t>万元，比</w:t>
      </w:r>
      <w:r>
        <w:rPr>
          <w:rFonts w:ascii="仿宋" w:hAnsi="仿宋" w:eastAsia="仿宋" w:cs="仿宋"/>
          <w:spacing w:val="14"/>
          <w:sz w:val="32"/>
          <w:szCs w:val="32"/>
        </w:rPr>
        <w:t>上年预算</w:t>
      </w:r>
      <w:r>
        <w:rPr>
          <w:rFonts w:ascii="仿宋" w:hAnsi="仿宋" w:eastAsia="仿宋" w:cs="仿宋"/>
          <w:color w:val="00B0F0"/>
          <w:spacing w:val="14"/>
          <w:sz w:val="32"/>
          <w:szCs w:val="32"/>
        </w:rPr>
        <w:t>减少1</w:t>
      </w:r>
      <w:r>
        <w:rPr>
          <w:rFonts w:ascii="仿宋" w:hAnsi="仿宋" w:eastAsia="仿宋" w:cs="仿宋"/>
          <w:spacing w:val="14"/>
          <w:sz w:val="32"/>
          <w:szCs w:val="32"/>
        </w:rPr>
        <w:t>万元，减幅</w:t>
      </w:r>
      <w:r>
        <w:rPr>
          <w:rFonts w:hint="eastAsia" w:ascii="仿宋" w:hAnsi="仿宋" w:eastAsia="仿宋" w:cs="仿宋"/>
          <w:color w:val="00B0F0"/>
          <w:spacing w:val="14"/>
          <w:sz w:val="32"/>
          <w:szCs w:val="32"/>
          <w:lang w:val="en-US" w:eastAsia="zh-CN"/>
        </w:rPr>
        <w:t>4.44</w:t>
      </w:r>
      <w:r>
        <w:rPr>
          <w:rFonts w:ascii="仿宋" w:hAnsi="仿宋" w:eastAsia="仿宋" w:cs="仿宋"/>
          <w:spacing w:val="14"/>
          <w:sz w:val="32"/>
          <w:szCs w:val="32"/>
        </w:rPr>
        <w:t>%,具体原因为2022年我院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计划购置公务用车费用较上年有所减少；本年预算比上年执行数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color w:val="00B0F0"/>
          <w:spacing w:val="7"/>
          <w:sz w:val="32"/>
          <w:szCs w:val="32"/>
          <w:lang w:val="en-US" w:eastAsia="zh-CN"/>
        </w:rPr>
        <w:t>0.9</w:t>
      </w:r>
      <w:r>
        <w:rPr>
          <w:rFonts w:ascii="仿宋" w:hAnsi="仿宋" w:eastAsia="仿宋" w:cs="仿宋"/>
          <w:spacing w:val="7"/>
          <w:sz w:val="32"/>
          <w:szCs w:val="32"/>
        </w:rPr>
        <w:t>万元，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增幅</w:t>
      </w:r>
      <w:r>
        <w:rPr>
          <w:rFonts w:hint="eastAsia" w:ascii="仿宋" w:hAnsi="仿宋" w:eastAsia="仿宋" w:cs="仿宋"/>
          <w:color w:val="00B0F0"/>
          <w:spacing w:val="7"/>
          <w:sz w:val="32"/>
          <w:szCs w:val="32"/>
          <w:lang w:val="en-US" w:eastAsia="zh-CN"/>
        </w:rPr>
        <w:t>4.37</w:t>
      </w:r>
      <w:r>
        <w:rPr>
          <w:rFonts w:ascii="仿宋" w:hAnsi="仿宋" w:eastAsia="仿宋" w:cs="仿宋"/>
          <w:spacing w:val="7"/>
          <w:sz w:val="32"/>
          <w:szCs w:val="32"/>
        </w:rPr>
        <w:t>%。其中：</w:t>
      </w:r>
    </w:p>
    <w:p>
      <w:pPr>
        <w:spacing w:before="173" w:line="549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16"/>
          <w:sz w:val="32"/>
          <w:szCs w:val="32"/>
        </w:rPr>
        <w:t>1、202</w:t>
      </w:r>
      <w:r>
        <w:rPr>
          <w:rFonts w:hint="eastAsia" w:ascii="仿宋" w:hAnsi="仿宋" w:eastAsia="仿宋" w:cs="仿宋"/>
          <w:spacing w:val="10"/>
          <w:position w:val="16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10"/>
          <w:position w:val="16"/>
          <w:sz w:val="32"/>
          <w:szCs w:val="32"/>
        </w:rPr>
        <w:t>年我院无因公出国(境)费用。与上年预算数增减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0万元，增减0%。,本年预算比上年执行数增减0万元，增减0%。</w:t>
      </w:r>
    </w:p>
    <w:p>
      <w:pPr>
        <w:spacing w:before="167" w:line="222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632E4A"/>
          <w:spacing w:val="7"/>
          <w:sz w:val="32"/>
          <w:szCs w:val="32"/>
        </w:rPr>
        <w:t>2、</w:t>
      </w:r>
      <w:r>
        <w:rPr>
          <w:rFonts w:ascii="仿宋" w:hAnsi="仿宋" w:eastAsia="仿宋" w:cs="仿宋"/>
          <w:color w:val="632E4A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632E4A"/>
          <w:spacing w:val="7"/>
          <w:sz w:val="32"/>
          <w:szCs w:val="32"/>
        </w:rPr>
        <w:t>公务接待费</w:t>
      </w:r>
      <w:r>
        <w:rPr>
          <w:rFonts w:hint="eastAsia" w:ascii="仿宋" w:hAnsi="仿宋" w:eastAsia="仿宋" w:cs="仿宋"/>
          <w:color w:val="00B0F0"/>
          <w:spacing w:val="7"/>
          <w:sz w:val="32"/>
          <w:szCs w:val="32"/>
          <w:lang w:val="en-US" w:eastAsia="zh-CN"/>
        </w:rPr>
        <w:t>1.50</w:t>
      </w:r>
      <w:r>
        <w:rPr>
          <w:rFonts w:ascii="仿宋" w:hAnsi="仿宋" w:eastAsia="仿宋" w:cs="仿宋"/>
          <w:color w:val="632E4A"/>
          <w:spacing w:val="7"/>
          <w:sz w:val="32"/>
          <w:szCs w:val="32"/>
        </w:rPr>
        <w:t>万元，与上年预算数</w:t>
      </w:r>
      <w:r>
        <w:rPr>
          <w:rFonts w:hint="eastAsia" w:ascii="仿宋" w:hAnsi="仿宋" w:eastAsia="仿宋" w:cs="仿宋"/>
          <w:color w:val="00B0F0"/>
          <w:spacing w:val="7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B0F0"/>
          <w:spacing w:val="7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color w:val="00B0F0"/>
          <w:spacing w:val="7"/>
          <w:sz w:val="32"/>
          <w:szCs w:val="32"/>
        </w:rPr>
        <w:t>万</w:t>
      </w:r>
      <w:r>
        <w:rPr>
          <w:rFonts w:ascii="仿宋" w:hAnsi="仿宋" w:eastAsia="仿宋" w:cs="仿宋"/>
          <w:color w:val="632E4A"/>
          <w:spacing w:val="7"/>
          <w:sz w:val="32"/>
          <w:szCs w:val="32"/>
        </w:rPr>
        <w:t>元，增减</w:t>
      </w:r>
    </w:p>
    <w:p>
      <w:pPr>
        <w:sectPr>
          <w:footerReference r:id="rId10" w:type="default"/>
          <w:pgSz w:w="11950" w:h="16710"/>
          <w:pgMar w:top="1420" w:right="1509" w:bottom="1210" w:left="1510" w:header="0" w:footer="1011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0%。,本年预算比上年执行数增减0万元，增减0%。</w:t>
      </w:r>
    </w:p>
    <w:p>
      <w:pPr>
        <w:tabs>
          <w:tab w:val="left" w:pos="158"/>
        </w:tabs>
        <w:spacing w:before="172" w:line="328" w:lineRule="auto"/>
        <w:ind w:right="129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公务用车购置及运行维护费</w:t>
      </w:r>
      <w:r>
        <w:rPr>
          <w:rFonts w:hint="eastAsia" w:ascii="仿宋" w:hAnsi="仿宋" w:eastAsia="仿宋" w:cs="仿宋"/>
          <w:color w:val="00B0F0"/>
          <w:spacing w:val="9"/>
          <w:sz w:val="31"/>
          <w:szCs w:val="31"/>
          <w:lang w:val="en-US" w:eastAsia="zh-CN"/>
        </w:rPr>
        <w:t>20</w:t>
      </w:r>
      <w:r>
        <w:rPr>
          <w:rFonts w:ascii="仿宋" w:hAnsi="仿宋" w:eastAsia="仿宋" w:cs="仿宋"/>
          <w:spacing w:val="9"/>
          <w:sz w:val="31"/>
          <w:szCs w:val="31"/>
        </w:rPr>
        <w:t>万元，比上年预算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增</w:t>
      </w:r>
      <w:r>
        <w:rPr>
          <w:rFonts w:ascii="仿宋" w:hAnsi="仿宋" w:eastAsia="仿宋" w:cs="仿宋"/>
          <w:spacing w:val="9"/>
          <w:sz w:val="31"/>
          <w:szCs w:val="31"/>
        </w:rPr>
        <w:t>减</w:t>
      </w:r>
      <w:r>
        <w:rPr>
          <w:rFonts w:hint="eastAsia" w:ascii="仿宋" w:hAnsi="仿宋" w:eastAsia="仿宋" w:cs="仿宋"/>
          <w:color w:val="00B0F0"/>
          <w:spacing w:val="9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7"/>
          <w:sz w:val="31"/>
          <w:szCs w:val="31"/>
        </w:rPr>
        <w:t>万元。其中，公务用车购置</w:t>
      </w:r>
      <w:r>
        <w:rPr>
          <w:rFonts w:hint="eastAsia" w:ascii="仿宋" w:hAnsi="仿宋" w:eastAsia="仿宋" w:cs="仿宋"/>
          <w:color w:val="00B0F0"/>
          <w:spacing w:val="1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17"/>
          <w:sz w:val="31"/>
          <w:szCs w:val="31"/>
        </w:rPr>
        <w:t>万元，比上</w:t>
      </w:r>
      <w:r>
        <w:rPr>
          <w:rFonts w:ascii="仿宋" w:hAnsi="仿宋" w:eastAsia="仿宋" w:cs="仿宋"/>
          <w:spacing w:val="7"/>
          <w:sz w:val="31"/>
          <w:szCs w:val="31"/>
        </w:rPr>
        <w:t>年预算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增</w:t>
      </w:r>
      <w:r>
        <w:rPr>
          <w:rFonts w:ascii="仿宋" w:hAnsi="仿宋" w:eastAsia="仿宋" w:cs="仿宋"/>
          <w:spacing w:val="7"/>
          <w:sz w:val="31"/>
          <w:szCs w:val="31"/>
        </w:rPr>
        <w:t>减</w:t>
      </w:r>
      <w:r>
        <w:rPr>
          <w:rFonts w:hint="eastAsia" w:ascii="仿宋" w:hAnsi="仿宋" w:eastAsia="仿宋" w:cs="仿宋"/>
          <w:color w:val="00B0F0"/>
          <w:spacing w:val="7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7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。</w:t>
      </w:r>
      <w:r>
        <w:rPr>
          <w:rFonts w:ascii="仿宋" w:hAnsi="仿宋" w:eastAsia="仿宋" w:cs="仿宋"/>
          <w:color w:val="00B0F0"/>
          <w:spacing w:val="7"/>
          <w:sz w:val="31"/>
          <w:szCs w:val="31"/>
        </w:rPr>
        <w:t>主要原因：2022年购置车辆</w:t>
      </w:r>
      <w:r>
        <w:rPr>
          <w:rFonts w:ascii="仿宋" w:hAnsi="仿宋" w:eastAsia="仿宋" w:cs="仿宋"/>
          <w:color w:val="00B0F0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0B0F0"/>
          <w:spacing w:val="3"/>
          <w:sz w:val="31"/>
          <w:szCs w:val="31"/>
        </w:rPr>
        <w:t>与上年度购置车辆品牌、型号、价格等均不同，故本</w:t>
      </w:r>
      <w:r>
        <w:rPr>
          <w:rFonts w:ascii="仿宋" w:hAnsi="仿宋" w:eastAsia="仿宋" w:cs="仿宋"/>
          <w:color w:val="00B0F0"/>
          <w:spacing w:val="2"/>
          <w:sz w:val="31"/>
          <w:szCs w:val="31"/>
        </w:rPr>
        <w:t>年公务用车</w:t>
      </w:r>
      <w:r>
        <w:rPr>
          <w:rFonts w:ascii="仿宋" w:hAnsi="仿宋" w:eastAsia="仿宋" w:cs="仿宋"/>
          <w:color w:val="00B0F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00B0F0"/>
          <w:spacing w:val="15"/>
          <w:sz w:val="31"/>
          <w:szCs w:val="31"/>
        </w:rPr>
        <w:t>购置费有所减少；</w:t>
      </w:r>
      <w:r>
        <w:rPr>
          <w:rFonts w:ascii="仿宋" w:hAnsi="仿宋" w:eastAsia="仿宋" w:cs="仿宋"/>
          <w:spacing w:val="15"/>
          <w:sz w:val="31"/>
          <w:szCs w:val="31"/>
        </w:rPr>
        <w:t>公务用车运行维护费20万元，与上年预算</w:t>
      </w:r>
      <w:r>
        <w:rPr>
          <w:rFonts w:ascii="仿宋" w:hAnsi="仿宋" w:eastAsia="仿宋" w:cs="仿宋"/>
          <w:spacing w:val="14"/>
          <w:sz w:val="31"/>
          <w:szCs w:val="31"/>
        </w:rPr>
        <w:t>数</w:t>
      </w:r>
      <w:r>
        <w:rPr>
          <w:rFonts w:ascii="仿宋" w:hAnsi="仿宋" w:eastAsia="仿宋" w:cs="仿宋"/>
          <w:spacing w:val="31"/>
          <w:sz w:val="31"/>
          <w:szCs w:val="31"/>
        </w:rPr>
        <w:t>(增加)减少0万元，增加(减少)0%。主要原因：根据测算</w:t>
      </w:r>
      <w:r>
        <w:rPr>
          <w:rFonts w:ascii="仿宋" w:hAnsi="仿宋" w:eastAsia="仿宋" w:cs="仿宋"/>
          <w:spacing w:val="13"/>
          <w:sz w:val="31"/>
          <w:szCs w:val="31"/>
        </w:rPr>
        <w:t>我院每年公车运行维护费为20万元。</w:t>
      </w:r>
    </w:p>
    <w:p>
      <w:pPr>
        <w:spacing w:before="231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五、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政府性基金预算财政拨款支出情况说明</w:t>
      </w:r>
    </w:p>
    <w:p>
      <w:pPr>
        <w:spacing w:before="178" w:line="328" w:lineRule="auto"/>
        <w:ind w:left="159" w:right="103" w:firstLine="4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21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21"/>
          <w:sz w:val="31"/>
          <w:szCs w:val="31"/>
        </w:rPr>
        <w:t>年政府性基金预算财政拨款0万元，与上年相比增</w:t>
      </w:r>
      <w:r>
        <w:rPr>
          <w:rFonts w:ascii="仿宋" w:hAnsi="仿宋" w:eastAsia="仿宋" w:cs="仿宋"/>
          <w:spacing w:val="20"/>
          <w:sz w:val="31"/>
          <w:szCs w:val="31"/>
        </w:rPr>
        <w:t>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(减少)0万元，增长(减少)0%。主要原因：本单位</w:t>
      </w:r>
      <w:r>
        <w:rPr>
          <w:rFonts w:ascii="仿宋" w:hAnsi="仿宋" w:eastAsia="仿宋" w:cs="仿宋"/>
          <w:spacing w:val="37"/>
          <w:sz w:val="31"/>
          <w:szCs w:val="31"/>
        </w:rPr>
        <w:t>无政府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性基金财政拨款预算。</w:t>
      </w:r>
    </w:p>
    <w:p>
      <w:pPr>
        <w:spacing w:before="209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六、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国有资本经营预算支出情况说明</w:t>
      </w:r>
    </w:p>
    <w:p>
      <w:pPr>
        <w:spacing w:before="214" w:line="345" w:lineRule="auto"/>
        <w:ind w:right="124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5"/>
          <w:sz w:val="31"/>
          <w:szCs w:val="31"/>
        </w:rPr>
        <w:t>年国有资本经营预算支出0万元，与上年相比增加(减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少)0万元，增长(减少)0%。主要原因：本单位无国有资本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经营预算支出。</w:t>
      </w:r>
    </w:p>
    <w:p>
      <w:pPr>
        <w:spacing w:before="205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七、项目支出预算情况说明</w:t>
      </w:r>
    </w:p>
    <w:p>
      <w:pPr>
        <w:spacing w:before="213" w:line="321" w:lineRule="auto"/>
        <w:ind w:right="14" w:firstLine="6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8"/>
          <w:sz w:val="31"/>
          <w:szCs w:val="31"/>
        </w:rPr>
        <w:t>年我院预算安排项目</w:t>
      </w:r>
      <w:r>
        <w:rPr>
          <w:rFonts w:hint="eastAsia" w:ascii="仿宋" w:hAnsi="仿宋" w:eastAsia="仿宋" w:cs="仿宋"/>
          <w:color w:val="00B0F0"/>
          <w:spacing w:val="18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18"/>
          <w:sz w:val="31"/>
          <w:szCs w:val="31"/>
        </w:rPr>
        <w:t>个，项目预算总金额</w:t>
      </w:r>
      <w:r>
        <w:rPr>
          <w:rFonts w:hint="eastAsia" w:ascii="仿宋" w:hAnsi="仿宋" w:eastAsia="仿宋" w:cs="仿宋"/>
          <w:color w:val="00B0F0"/>
          <w:spacing w:val="18"/>
          <w:sz w:val="31"/>
          <w:szCs w:val="31"/>
          <w:lang w:val="en-US" w:eastAsia="zh-CN"/>
        </w:rPr>
        <w:t>320</w:t>
      </w:r>
      <w:r>
        <w:rPr>
          <w:rFonts w:ascii="仿宋" w:hAnsi="仿宋" w:eastAsia="仿宋" w:cs="仿宋"/>
          <w:spacing w:val="18"/>
          <w:sz w:val="31"/>
          <w:szCs w:val="31"/>
        </w:rPr>
        <w:t>万元。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其中，财政本年拨款</w:t>
      </w:r>
      <w:r>
        <w:rPr>
          <w:rFonts w:hint="eastAsia" w:ascii="仿宋" w:hAnsi="仿宋" w:eastAsia="仿宋" w:cs="仿宋"/>
          <w:color w:val="00B0F0"/>
          <w:spacing w:val="14"/>
          <w:sz w:val="31"/>
          <w:szCs w:val="31"/>
          <w:lang w:val="en-US" w:eastAsia="zh-CN"/>
        </w:rPr>
        <w:t>320</w:t>
      </w:r>
      <w:r>
        <w:rPr>
          <w:rFonts w:ascii="仿宋" w:hAnsi="仿宋" w:eastAsia="仿宋" w:cs="仿宋"/>
          <w:spacing w:val="14"/>
          <w:sz w:val="31"/>
          <w:szCs w:val="31"/>
        </w:rPr>
        <w:t>万元，财政拨款结转结余0万</w:t>
      </w:r>
      <w:r>
        <w:rPr>
          <w:rFonts w:ascii="仿宋" w:hAnsi="仿宋" w:eastAsia="仿宋" w:cs="仿宋"/>
          <w:spacing w:val="13"/>
          <w:sz w:val="31"/>
          <w:szCs w:val="31"/>
        </w:rPr>
        <w:t>元，财政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专户管理资金0万元，单位资金0万元。</w:t>
      </w:r>
    </w:p>
    <w:p>
      <w:pPr>
        <w:spacing w:before="205" w:line="224" w:lineRule="auto"/>
        <w:ind w:left="21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0"/>
          <w:sz w:val="31"/>
          <w:szCs w:val="31"/>
        </w:rPr>
        <w:t>第三部分</w:t>
      </w:r>
      <w:r>
        <w:rPr>
          <w:rFonts w:ascii="楷体" w:hAnsi="楷体" w:eastAsia="楷体" w:cs="楷体"/>
          <w:spacing w:val="2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40"/>
          <w:sz w:val="31"/>
          <w:szCs w:val="31"/>
        </w:rPr>
        <w:t>其他公开事项说明</w:t>
      </w:r>
    </w:p>
    <w:p>
      <w:pPr>
        <w:spacing w:before="178" w:line="221" w:lineRule="auto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一、机关运行经费安排情况说明</w:t>
      </w:r>
    </w:p>
    <w:p>
      <w:pPr>
        <w:spacing w:before="189" w:line="549" w:lineRule="exact"/>
        <w:ind w:left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position w:val="17"/>
          <w:sz w:val="31"/>
          <w:szCs w:val="31"/>
        </w:rPr>
        <w:t>机关运行经费，是指各部门的公用经费，包括办公及印刷费、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邮电费、差旅费、会议费、福利费、日常维修费、专业材料及一</w:t>
      </w:r>
    </w:p>
    <w:p>
      <w:pPr>
        <w:sectPr>
          <w:footerReference r:id="rId11" w:type="default"/>
          <w:pgSz w:w="11990" w:h="16700"/>
          <w:pgMar w:top="1419" w:right="1560" w:bottom="400" w:left="1510" w:header="0" w:footer="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548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7"/>
          <w:sz w:val="31"/>
          <w:szCs w:val="31"/>
        </w:rPr>
        <w:t>般设备购置费、办公用房水电费、办公用房取暖费、办公用房物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业管理费、公务用车运行维护费以及其他费用。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62" w:firstLine="1134"/>
        <w:jc w:val="both"/>
        <w:textAlignment w:val="baseline"/>
        <w:outlineLvl w:val="9"/>
        <w:rPr>
          <w:rFonts w:hint="eastAsia" w:ascii="仿宋" w:hAnsi="仿宋" w:eastAsia="仿宋" w:cs="仿宋"/>
          <w:color w:val="00B0F0"/>
          <w:spacing w:val="15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5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5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5"/>
          <w:sz w:val="31"/>
          <w:szCs w:val="31"/>
        </w:rPr>
        <w:t>年，我院机关运行经费财政拨款预算</w:t>
      </w:r>
      <w:r>
        <w:rPr>
          <w:rFonts w:hint="eastAsia" w:ascii="仿宋" w:hAnsi="仿宋" w:eastAsia="仿宋" w:cs="仿宋"/>
          <w:color w:val="00B0F0"/>
          <w:spacing w:val="15"/>
          <w:sz w:val="31"/>
          <w:szCs w:val="31"/>
          <w:lang w:val="en-US" w:eastAsia="zh-CN"/>
        </w:rPr>
        <w:t>76.12</w:t>
      </w:r>
      <w:r>
        <w:rPr>
          <w:rFonts w:ascii="仿宋" w:hAnsi="仿宋" w:eastAsia="仿宋" w:cs="仿宋"/>
          <w:color w:val="00B0F0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万元，比</w:t>
      </w:r>
      <w:r>
        <w:rPr>
          <w:rFonts w:ascii="仿宋" w:hAnsi="仿宋" w:eastAsia="仿宋" w:cs="仿宋"/>
          <w:spacing w:val="19"/>
          <w:sz w:val="31"/>
          <w:szCs w:val="31"/>
        </w:rPr>
        <w:t>上年</w:t>
      </w:r>
      <w:r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  <w:t>减少</w:t>
      </w:r>
      <w:r>
        <w:rPr>
          <w:rFonts w:hint="eastAsia" w:ascii="仿宋" w:hAnsi="仿宋" w:eastAsia="仿宋" w:cs="仿宋"/>
          <w:spacing w:val="19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color w:val="00B0F0"/>
          <w:spacing w:val="15"/>
          <w:sz w:val="31"/>
          <w:szCs w:val="31"/>
          <w:lang w:val="en-US" w:eastAsia="zh-CN"/>
        </w:rPr>
        <w:t>.29</w:t>
      </w:r>
      <w:r>
        <w:rPr>
          <w:rFonts w:ascii="仿宋" w:hAnsi="仿宋" w:eastAsia="仿宋" w:cs="仿宋"/>
          <w:spacing w:val="19"/>
          <w:sz w:val="31"/>
          <w:szCs w:val="31"/>
        </w:rPr>
        <w:t>万元，</w:t>
      </w:r>
      <w:r>
        <w:rPr>
          <w:rFonts w:hint="eastAsia" w:ascii="仿宋" w:hAnsi="仿宋" w:eastAsia="仿宋" w:cs="仿宋"/>
          <w:spacing w:val="19"/>
          <w:sz w:val="31"/>
          <w:szCs w:val="31"/>
          <w:lang w:eastAsia="zh-CN"/>
        </w:rPr>
        <w:t>减少</w:t>
      </w:r>
      <w:r>
        <w:rPr>
          <w:rFonts w:hint="eastAsia" w:ascii="仿宋" w:hAnsi="仿宋" w:eastAsia="仿宋" w:cs="仿宋"/>
          <w:color w:val="00B0F0"/>
          <w:spacing w:val="15"/>
          <w:sz w:val="31"/>
          <w:szCs w:val="31"/>
          <w:lang w:val="en-US" w:eastAsia="zh-CN"/>
        </w:rPr>
        <w:t>1.67%</w:t>
      </w:r>
      <w:r>
        <w:rPr>
          <w:rFonts w:ascii="仿宋" w:hAnsi="仿宋" w:eastAsia="仿宋" w:cs="仿宋"/>
          <w:spacing w:val="19"/>
          <w:sz w:val="31"/>
          <w:szCs w:val="31"/>
        </w:rPr>
        <w:t>。</w:t>
      </w:r>
      <w:r>
        <w:rPr>
          <w:rFonts w:hint="eastAsia" w:ascii="仿宋" w:hAnsi="仿宋" w:eastAsia="仿宋" w:cs="仿宋"/>
          <w:color w:val="00B0F0"/>
          <w:spacing w:val="15"/>
          <w:sz w:val="31"/>
          <w:szCs w:val="31"/>
          <w:lang w:val="en-US" w:eastAsia="zh-CN"/>
        </w:rPr>
        <w:t>主要原因：财政厅根据人员编制核定单位公用经费。</w:t>
      </w:r>
    </w:p>
    <w:p>
      <w:pPr>
        <w:spacing w:before="189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二、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政府采购预算情况说明</w:t>
      </w:r>
    </w:p>
    <w:p>
      <w:pPr>
        <w:spacing w:before="187" w:line="330" w:lineRule="auto"/>
        <w:ind w:right="90" w:firstLine="630"/>
        <w:rPr>
          <w:rFonts w:ascii="仿宋" w:hAnsi="仿宋" w:eastAsia="仿宋" w:cs="仿宋"/>
          <w:color w:val="00B0F0"/>
          <w:sz w:val="31"/>
          <w:szCs w:val="31"/>
        </w:rPr>
      </w:pPr>
      <w:r>
        <w:rPr>
          <w:rFonts w:ascii="仿宋" w:hAnsi="仿宋" w:eastAsia="仿宋" w:cs="仿宋"/>
          <w:color w:val="00B0F0"/>
          <w:spacing w:val="20"/>
          <w:sz w:val="31"/>
          <w:szCs w:val="31"/>
        </w:rPr>
        <w:t>政府采购预算总额</w:t>
      </w:r>
      <w:r>
        <w:rPr>
          <w:rFonts w:hint="eastAsia" w:ascii="仿宋" w:hAnsi="仿宋" w:eastAsia="仿宋" w:cs="仿宋"/>
          <w:color w:val="00B0F0"/>
          <w:spacing w:val="20"/>
          <w:sz w:val="31"/>
          <w:szCs w:val="31"/>
          <w:lang w:val="en-US" w:eastAsia="zh-CN"/>
        </w:rPr>
        <w:t>174</w:t>
      </w:r>
      <w:r>
        <w:rPr>
          <w:rFonts w:ascii="仿宋" w:hAnsi="仿宋" w:eastAsia="仿宋" w:cs="仿宋"/>
          <w:color w:val="00B0F0"/>
          <w:spacing w:val="20"/>
          <w:sz w:val="31"/>
          <w:szCs w:val="31"/>
        </w:rPr>
        <w:t>万元，其中</w:t>
      </w:r>
      <w:r>
        <w:rPr>
          <w:rFonts w:hint="eastAsia" w:ascii="仿宋" w:hAnsi="仿宋" w:eastAsia="仿宋" w:cs="仿宋"/>
          <w:color w:val="00B0F0"/>
          <w:spacing w:val="20"/>
          <w:sz w:val="31"/>
          <w:szCs w:val="31"/>
          <w:lang w:eastAsia="zh-CN"/>
        </w:rPr>
        <w:t>：</w:t>
      </w:r>
      <w:r>
        <w:rPr>
          <w:rFonts w:ascii="仿宋" w:hAnsi="仿宋" w:eastAsia="仿宋" w:cs="仿宋"/>
          <w:color w:val="00B0F0"/>
          <w:spacing w:val="20"/>
          <w:sz w:val="31"/>
          <w:szCs w:val="31"/>
        </w:rPr>
        <w:t>政府采购货物预算</w:t>
      </w:r>
      <w:r>
        <w:rPr>
          <w:rFonts w:ascii="仿宋" w:hAnsi="仿宋" w:eastAsia="仿宋" w:cs="仿宋"/>
          <w:color w:val="00B0F0"/>
          <w:spacing w:val="18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B0F0"/>
          <w:spacing w:val="19"/>
          <w:sz w:val="31"/>
          <w:szCs w:val="31"/>
          <w:lang w:val="en-US" w:eastAsia="zh-CN"/>
        </w:rPr>
        <w:t>117.6</w:t>
      </w:r>
      <w:r>
        <w:rPr>
          <w:rFonts w:ascii="仿宋" w:hAnsi="仿宋" w:eastAsia="仿宋" w:cs="仿宋"/>
          <w:color w:val="00B0F0"/>
          <w:spacing w:val="19"/>
          <w:sz w:val="31"/>
          <w:szCs w:val="31"/>
        </w:rPr>
        <w:t>万元，政府采购工程预算0万元，政府采购服务预算</w:t>
      </w:r>
      <w:r>
        <w:rPr>
          <w:rFonts w:hint="eastAsia" w:ascii="仿宋" w:hAnsi="仿宋" w:eastAsia="仿宋" w:cs="仿宋"/>
          <w:color w:val="00B0F0"/>
          <w:spacing w:val="19"/>
          <w:sz w:val="31"/>
          <w:szCs w:val="31"/>
          <w:lang w:val="en-US" w:eastAsia="zh-CN"/>
        </w:rPr>
        <w:t>56.4</w:t>
      </w:r>
      <w:r>
        <w:rPr>
          <w:rFonts w:ascii="仿宋" w:hAnsi="仿宋" w:eastAsia="仿宋" w:cs="仿宋"/>
          <w:color w:val="00B0F0"/>
          <w:spacing w:val="-6"/>
          <w:sz w:val="31"/>
          <w:szCs w:val="31"/>
        </w:rPr>
        <w:t>万元。</w:t>
      </w:r>
    </w:p>
    <w:p>
      <w:pPr>
        <w:spacing w:before="186" w:line="222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三、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国有资产占有使用情况说明</w:t>
      </w:r>
    </w:p>
    <w:p>
      <w:pPr>
        <w:spacing w:before="190" w:line="324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截至202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年末，共有车辆8辆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其中：机要应急车辆</w:t>
      </w:r>
      <w:r>
        <w:rPr>
          <w:rFonts w:hint="eastAsia" w:ascii="仿宋" w:hAnsi="仿宋" w:eastAsia="仿宋" w:cs="仿宋"/>
          <w:color w:val="00B0F0"/>
          <w:spacing w:val="7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辆</w:t>
      </w:r>
      <w:r>
        <w:rPr>
          <w:rFonts w:ascii="仿宋" w:hAnsi="仿宋" w:eastAsia="仿宋" w:cs="仿宋"/>
          <w:spacing w:val="6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公务用车0辆；执法执勤车辆</w:t>
      </w:r>
      <w:r>
        <w:rPr>
          <w:rFonts w:hint="eastAsia" w:ascii="仿宋" w:hAnsi="仿宋" w:eastAsia="仿宋" w:cs="仿宋"/>
          <w:color w:val="00B0F0"/>
          <w:spacing w:val="20"/>
          <w:sz w:val="31"/>
          <w:szCs w:val="31"/>
          <w:lang w:val="en-US" w:eastAsia="zh-CN"/>
        </w:rPr>
        <w:t>7</w:t>
      </w:r>
      <w:r>
        <w:rPr>
          <w:rFonts w:ascii="仿宋" w:hAnsi="仿宋" w:eastAsia="仿宋" w:cs="仿宋"/>
          <w:spacing w:val="20"/>
          <w:sz w:val="31"/>
          <w:szCs w:val="31"/>
        </w:rPr>
        <w:t>辆。我院无单位价值200万元</w:t>
      </w:r>
    </w:p>
    <w:p>
      <w:pPr>
        <w:spacing w:before="2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上大型设备。</w:t>
      </w:r>
    </w:p>
    <w:p>
      <w:pPr>
        <w:spacing w:before="202" w:line="222" w:lineRule="auto"/>
        <w:ind w:left="7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四、202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年度项目支出绩效目标情况说明</w:t>
      </w:r>
    </w:p>
    <w:p>
      <w:pPr>
        <w:spacing w:before="175" w:line="328" w:lineRule="auto"/>
        <w:ind w:right="9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年，填报公开绩效目标预算项目共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个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，主要有业务装备经费项目及办案（业务）经费项目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公开预算项目数占全部预算项目数的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28.20%，公开填报绩效目标的项目支出预算320万元，占项目支出预算的100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%。中</w:t>
      </w:r>
      <w:r>
        <w:rPr>
          <w:rFonts w:ascii="仿宋" w:hAnsi="仿宋" w:eastAsia="仿宋" w:cs="仿宋"/>
          <w:spacing w:val="18"/>
          <w:sz w:val="31"/>
          <w:szCs w:val="31"/>
        </w:rPr>
        <w:t>央政</w:t>
      </w:r>
      <w:r>
        <w:rPr>
          <w:rFonts w:ascii="仿宋" w:hAnsi="仿宋" w:eastAsia="仿宋" w:cs="仿宋"/>
          <w:spacing w:val="15"/>
          <w:sz w:val="31"/>
          <w:szCs w:val="31"/>
        </w:rPr>
        <w:t>法纪检监察转移支付资金项目及自治区配套纪检监察转移支付</w:t>
      </w:r>
      <w:r>
        <w:rPr>
          <w:rFonts w:ascii="仿宋" w:hAnsi="仿宋" w:eastAsia="仿宋" w:cs="仿宋"/>
          <w:spacing w:val="4"/>
          <w:sz w:val="31"/>
          <w:szCs w:val="31"/>
        </w:rPr>
        <w:t>资金项目属于涉密项目，不得公开。</w:t>
      </w:r>
      <w:bookmarkStart w:id="0" w:name="_GoBack"/>
      <w:bookmarkEnd w:id="0"/>
    </w:p>
    <w:p>
      <w:pPr>
        <w:spacing w:before="191" w:line="328" w:lineRule="auto"/>
        <w:ind w:right="108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202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>年，我院将合理使用各项经费，保障检察人员工资足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额及时发放到位，保障机关正常有效运转，全力实现检察业务部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门高效完成202</w:t>
      </w:r>
      <w:r>
        <w:rPr>
          <w:rFonts w:hint="eastAsia" w:ascii="仿宋" w:hAnsi="仿宋" w:eastAsia="仿宋" w:cs="仿宋"/>
          <w:spacing w:val="13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>年业务目标工作，从物质基础及后勤保障方</w:t>
      </w:r>
      <w:r>
        <w:rPr>
          <w:rFonts w:ascii="仿宋" w:hAnsi="仿宋" w:eastAsia="仿宋" w:cs="仿宋"/>
          <w:spacing w:val="12"/>
          <w:sz w:val="31"/>
          <w:szCs w:val="31"/>
        </w:rPr>
        <w:t>面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为提高检察机关整体办公办案水平而努力。</w:t>
      </w:r>
    </w:p>
    <w:p>
      <w:pPr>
        <w:spacing w:before="159" w:line="224" w:lineRule="auto"/>
        <w:ind w:left="2875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b/>
          <w:bCs/>
          <w:spacing w:val="-9"/>
          <w:sz w:val="36"/>
          <w:szCs w:val="36"/>
        </w:rPr>
        <w:t>第四部分</w:t>
      </w:r>
      <w:r>
        <w:rPr>
          <w:rFonts w:ascii="楷体" w:hAnsi="楷体" w:eastAsia="楷体" w:cs="楷体"/>
          <w:spacing w:val="155"/>
          <w:sz w:val="36"/>
          <w:szCs w:val="36"/>
        </w:rPr>
        <w:t xml:space="preserve"> </w:t>
      </w:r>
      <w:r>
        <w:rPr>
          <w:rFonts w:ascii="楷体" w:hAnsi="楷体" w:eastAsia="楷体" w:cs="楷体"/>
          <w:b/>
          <w:bCs/>
          <w:spacing w:val="-9"/>
          <w:sz w:val="36"/>
          <w:szCs w:val="36"/>
        </w:rPr>
        <w:t>名词解释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562" w:lineRule="exact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position w:val="18"/>
          <w:sz w:val="31"/>
          <w:szCs w:val="31"/>
        </w:rPr>
        <w:t>一、一般公共预算财政拨款收入：是指自治区财政当年拨付</w:t>
      </w:r>
    </w:p>
    <w:p>
      <w:pPr>
        <w:spacing w:before="1"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的资金。</w:t>
      </w:r>
    </w:p>
    <w:p>
      <w:pPr>
        <w:spacing w:before="168" w:line="554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position w:val="18"/>
          <w:sz w:val="31"/>
          <w:szCs w:val="31"/>
        </w:rPr>
        <w:t>二、事业收入：</w:t>
      </w:r>
      <w:r>
        <w:rPr>
          <w:rFonts w:ascii="仿宋" w:hAnsi="仿宋" w:eastAsia="仿宋" w:cs="仿宋"/>
          <w:spacing w:val="-3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是指事业单位开展专业业务活动及辅助活动</w:t>
      </w:r>
    </w:p>
    <w:p>
      <w:pPr>
        <w:spacing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所取得的收入。</w:t>
      </w:r>
    </w:p>
    <w:p>
      <w:pPr>
        <w:spacing w:before="169" w:line="555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color w:val="762B4B"/>
          <w:spacing w:val="-4"/>
          <w:position w:val="18"/>
          <w:sz w:val="31"/>
          <w:szCs w:val="31"/>
        </w:rPr>
        <w:t>三、事业单位经营收入：</w:t>
      </w:r>
      <w:r>
        <w:rPr>
          <w:rFonts w:ascii="仿宋" w:hAnsi="仿宋" w:eastAsia="仿宋" w:cs="仿宋"/>
          <w:color w:val="762B4B"/>
          <w:spacing w:val="-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是指事业单位在专业业冬活动及其</w:t>
      </w:r>
    </w:p>
    <w:p>
      <w:pPr>
        <w:spacing w:before="1" w:line="220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辅助活动之外开展非独立核算经营活动取得的收入。</w:t>
      </w:r>
    </w:p>
    <w:p>
      <w:pPr>
        <w:spacing w:before="175" w:line="328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四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、其他收入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：是指除上述“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一般公共预算财政拨款收入”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“事业收入”、"事业单位经营收入"等以外的收入。主要是指按</w:t>
      </w:r>
    </w:p>
    <w:p>
      <w:pPr>
        <w:spacing w:before="1" w:line="219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规定动用的售房收入、存款利息收入等。</w:t>
      </w:r>
    </w:p>
    <w:p>
      <w:pPr>
        <w:spacing w:before="181" w:line="328" w:lineRule="auto"/>
        <w:ind w:right="11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color w:val="762B4B"/>
          <w:spacing w:val="2"/>
          <w:sz w:val="31"/>
          <w:szCs w:val="31"/>
        </w:rPr>
        <w:t>五、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用事业基金弥</w:t>
      </w:r>
      <w:r>
        <w:rPr>
          <w:rFonts w:ascii="仿宋" w:hAnsi="仿宋" w:eastAsia="仿宋" w:cs="仿宋"/>
          <w:spacing w:val="2"/>
          <w:sz w:val="31"/>
          <w:szCs w:val="31"/>
        </w:rPr>
        <w:t>补收支差额：是指事业单位在预计用当年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的“一般公共预算财政拨款收入"、"财政拨款结转和结余资金”、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“事业收入”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、“事业单位经营收入”、"其他</w:t>
      </w:r>
      <w:r>
        <w:rPr>
          <w:rFonts w:ascii="仿宋" w:hAnsi="仿宋" w:eastAsia="仿宋" w:cs="仿宋"/>
          <w:spacing w:val="-1"/>
          <w:sz w:val="31"/>
          <w:szCs w:val="31"/>
        </w:rPr>
        <w:t>收入"不足以安排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当年支出的情况下，使用以前年度积累的事业基金(事业单位当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年收支相抵后按国家规定提取、用于弥补以后年度收支差额的基</w:t>
      </w:r>
    </w:p>
    <w:p>
      <w:pPr>
        <w:spacing w:before="1" w:line="221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金)弥补本年收支缺口的资金。</w:t>
      </w:r>
    </w:p>
    <w:p>
      <w:pPr>
        <w:spacing w:before="169" w:line="560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color w:val="762B4B"/>
          <w:spacing w:val="-4"/>
          <w:position w:val="18"/>
          <w:sz w:val="31"/>
          <w:szCs w:val="31"/>
        </w:rPr>
        <w:t>六、</w:t>
      </w:r>
      <w:r>
        <w:rPr>
          <w:rFonts w:ascii="仿宋" w:hAnsi="仿宋" w:eastAsia="仿宋" w:cs="仿宋"/>
          <w:b/>
          <w:bCs/>
          <w:spacing w:val="-4"/>
          <w:position w:val="18"/>
          <w:sz w:val="31"/>
          <w:szCs w:val="31"/>
        </w:rPr>
        <w:t>上年结转：</w:t>
      </w:r>
      <w:r>
        <w:rPr>
          <w:rFonts w:ascii="仿宋" w:hAnsi="仿宋" w:eastAsia="仿宋" w:cs="仿宋"/>
          <w:spacing w:val="24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是指以前年度尚未完成、结转到太年仍按原</w:t>
      </w:r>
    </w:p>
    <w:p>
      <w:pPr>
        <w:spacing w:before="1"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规定用途继续使用的资金。</w:t>
      </w:r>
    </w:p>
    <w:p>
      <w:pPr>
        <w:spacing w:before="170" w:line="558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position w:val="18"/>
          <w:sz w:val="31"/>
          <w:szCs w:val="31"/>
        </w:rPr>
        <w:t>七、基本支出：</w:t>
      </w:r>
      <w:r>
        <w:rPr>
          <w:rFonts w:ascii="仿宋" w:hAnsi="仿宋" w:eastAsia="仿宋" w:cs="仿宋"/>
          <w:spacing w:val="1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是指为保障机构正常运转，完成日</w:t>
      </w:r>
      <w:r>
        <w:rPr>
          <w:rFonts w:ascii="仿宋" w:hAnsi="仿宋" w:eastAsia="仿宋" w:cs="仿宋"/>
          <w:spacing w:val="-5"/>
          <w:position w:val="18"/>
          <w:sz w:val="31"/>
          <w:szCs w:val="31"/>
        </w:rPr>
        <w:t>常工作任</w:t>
      </w:r>
    </w:p>
    <w:p>
      <w:pPr>
        <w:spacing w:line="223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务而发生的人员支出和共用支出。</w:t>
      </w:r>
    </w:p>
    <w:p>
      <w:pPr>
        <w:spacing w:before="171" w:line="553" w:lineRule="exact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8"/>
          <w:position w:val="17"/>
          <w:sz w:val="31"/>
          <w:szCs w:val="31"/>
        </w:rPr>
        <w:t>八、</w:t>
      </w:r>
      <w:r>
        <w:rPr>
          <w:rFonts w:ascii="仿宋" w:hAnsi="仿宋" w:eastAsia="仿宋" w:cs="仿宋"/>
          <w:spacing w:val="-11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8"/>
          <w:position w:val="17"/>
          <w:sz w:val="31"/>
          <w:szCs w:val="31"/>
        </w:rPr>
        <w:t>项目支出：</w:t>
      </w:r>
      <w:r>
        <w:rPr>
          <w:rFonts w:ascii="仿宋" w:hAnsi="仿宋" w:eastAsia="仿宋" w:cs="仿宋"/>
          <w:spacing w:val="19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position w:val="17"/>
          <w:sz w:val="31"/>
          <w:szCs w:val="31"/>
        </w:rPr>
        <w:t>是指基本支出之外，为完成特定行</w:t>
      </w:r>
      <w:r>
        <w:rPr>
          <w:rFonts w:ascii="仿宋" w:hAnsi="仿宋" w:eastAsia="仿宋" w:cs="仿宋"/>
          <w:spacing w:val="-9"/>
          <w:position w:val="17"/>
          <w:sz w:val="31"/>
          <w:szCs w:val="31"/>
        </w:rPr>
        <w:t>政任务和</w:t>
      </w:r>
    </w:p>
    <w:p>
      <w:pPr>
        <w:spacing w:line="222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事业发展目标所发生的支出。</w:t>
      </w:r>
    </w:p>
    <w:p>
      <w:pPr>
        <w:spacing w:before="177" w:line="327" w:lineRule="auto"/>
        <w:ind w:left="45" w:right="167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九、“三公”经费：</w:t>
      </w:r>
      <w:r>
        <w:rPr>
          <w:rFonts w:ascii="仿宋" w:hAnsi="仿宋" w:eastAsia="仿宋" w:cs="仿宋"/>
          <w:spacing w:val="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纳入财政预决算管理的“三</w:t>
      </w:r>
      <w:r>
        <w:rPr>
          <w:rFonts w:ascii="仿宋" w:hAnsi="仿宋" w:eastAsia="仿宋" w:cs="仿宋"/>
          <w:spacing w:val="-9"/>
          <w:sz w:val="31"/>
          <w:szCs w:val="31"/>
        </w:rPr>
        <w:t>公”经费、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是指部门用财政拨款安排的因公出国(境)费、公务用车</w:t>
      </w:r>
      <w:r>
        <w:rPr>
          <w:rFonts w:ascii="仿宋" w:hAnsi="仿宋" w:eastAsia="仿宋" w:cs="仿宋"/>
          <w:spacing w:val="11"/>
          <w:sz w:val="31"/>
          <w:szCs w:val="31"/>
        </w:rPr>
        <w:t>购置及</w:t>
      </w:r>
    </w:p>
    <w:p>
      <w:pPr>
        <w:spacing w:before="1" w:line="220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运行费和公务接待费。其中：因公出国(境)费反映</w:t>
      </w:r>
      <w:r>
        <w:rPr>
          <w:rFonts w:ascii="仿宋" w:hAnsi="仿宋" w:eastAsia="仿宋" w:cs="仿宋"/>
          <w:spacing w:val="14"/>
          <w:sz w:val="31"/>
          <w:szCs w:val="31"/>
        </w:rPr>
        <w:t>单位公务出</w:t>
      </w:r>
    </w:p>
    <w:p>
      <w:pPr>
        <w:sectPr>
          <w:footerReference r:id="rId12" w:type="default"/>
          <w:pgSz w:w="11940" w:h="16730"/>
          <w:pgMar w:top="1422" w:right="1517" w:bottom="1210" w:left="1465" w:header="0" w:footer="1011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8" w:line="338" w:lineRule="auto"/>
        <w:ind w:right="1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国(境)的国际旅费、国内城市间交通费、住宿费、伙食费、培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训费、公杂费等支出；公务用车购置费反映单位公务用员车</w:t>
      </w:r>
      <w:r>
        <w:rPr>
          <w:rFonts w:ascii="仿宋" w:hAnsi="仿宋" w:eastAsia="仿宋" w:cs="仿宋"/>
          <w:spacing w:val="13"/>
          <w:sz w:val="30"/>
          <w:szCs w:val="30"/>
        </w:rPr>
        <w:t>购置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0"/>
          <w:sz w:val="30"/>
          <w:szCs w:val="30"/>
        </w:rPr>
        <w:t>支出(含车辆购置税);公务用车运行维护费反映单位按规定保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留的公务用车燃料费、维修费、保险费、过路过桥费、安全</w:t>
      </w:r>
      <w:r>
        <w:rPr>
          <w:rFonts w:ascii="仿宋" w:hAnsi="仿宋" w:eastAsia="仿宋" w:cs="仿宋"/>
          <w:spacing w:val="17"/>
          <w:sz w:val="30"/>
          <w:szCs w:val="30"/>
        </w:rPr>
        <w:t>奖</w:t>
      </w:r>
    </w:p>
    <w:p>
      <w:pPr>
        <w:spacing w:before="195" w:line="552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position w:val="18"/>
          <w:sz w:val="30"/>
          <w:szCs w:val="30"/>
        </w:rPr>
        <w:t>费用等支出；公务接待费反映单位按规定开支的各类公务接待</w:t>
      </w:r>
    </w:p>
    <w:p>
      <w:pPr>
        <w:spacing w:line="221" w:lineRule="auto"/>
        <w:ind w:left="1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(含外宾接待)支出。</w:t>
      </w:r>
    </w:p>
    <w:p>
      <w:pPr>
        <w:spacing w:before="222" w:line="339" w:lineRule="auto"/>
        <w:ind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color w:val="934D70"/>
          <w:spacing w:val="9"/>
          <w:sz w:val="30"/>
          <w:szCs w:val="30"/>
        </w:rPr>
        <w:t>十</w:t>
      </w:r>
      <w:r>
        <w:rPr>
          <w:rFonts w:ascii="仿宋" w:hAnsi="仿宋" w:eastAsia="仿宋" w:cs="仿宋"/>
          <w:color w:val="934D70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color w:val="934D70"/>
          <w:spacing w:val="9"/>
          <w:sz w:val="30"/>
          <w:szCs w:val="30"/>
        </w:rPr>
        <w:t>、</w:t>
      </w:r>
      <w:r>
        <w:rPr>
          <w:rFonts w:ascii="仿宋" w:hAnsi="仿宋" w:eastAsia="仿宋" w:cs="仿宋"/>
          <w:b/>
          <w:bCs/>
          <w:spacing w:val="9"/>
          <w:sz w:val="30"/>
          <w:szCs w:val="30"/>
        </w:rPr>
        <w:t>机关运行经费：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是指为保障行政单位(含参照公务员法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管理的事业单位)运行，用于购买货物和服务等的各项公用经费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包括办公及印刷费、邮电费、差旅费、会议费、福利费、日常维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修费、专业材料及一般设备购置费、办公用房水电费、办公用房</w:t>
      </w:r>
    </w:p>
    <w:p>
      <w:pPr>
        <w:spacing w:before="1" w:line="21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取暖费、办公用房物业管理费、公务用车运行</w:t>
      </w:r>
      <w:r>
        <w:rPr>
          <w:rFonts w:ascii="仿宋" w:hAnsi="仿宋" w:eastAsia="仿宋" w:cs="仿宋"/>
          <w:spacing w:val="13"/>
          <w:sz w:val="30"/>
          <w:szCs w:val="30"/>
        </w:rPr>
        <w:t>维护费以及其他</w:t>
      </w:r>
    </w:p>
    <w:p>
      <w:pPr>
        <w:spacing w:before="200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用。</w:t>
      </w:r>
    </w:p>
    <w:p>
      <w:pPr>
        <w:spacing w:before="177" w:line="340" w:lineRule="auto"/>
        <w:ind w:right="65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color w:val="934D70"/>
          <w:spacing w:val="22"/>
          <w:sz w:val="30"/>
          <w:szCs w:val="30"/>
        </w:rPr>
        <w:t>十</w:t>
      </w:r>
      <w:r>
        <w:rPr>
          <w:rFonts w:ascii="仿宋" w:hAnsi="仿宋" w:eastAsia="仿宋" w:cs="仿宋"/>
          <w:color w:val="934D70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color w:val="934D70"/>
          <w:spacing w:val="22"/>
          <w:sz w:val="30"/>
          <w:szCs w:val="30"/>
        </w:rPr>
        <w:t>一、</w:t>
      </w:r>
      <w:r>
        <w:rPr>
          <w:rFonts w:ascii="仿宋" w:hAnsi="仿宋" w:eastAsia="仿宋" w:cs="仿宋"/>
          <w:b/>
          <w:bCs/>
          <w:spacing w:val="22"/>
          <w:sz w:val="30"/>
          <w:szCs w:val="30"/>
        </w:rPr>
        <w:t>工资福利支出(支出经济分类科目类级):</w:t>
      </w:r>
      <w:r>
        <w:rPr>
          <w:rFonts w:ascii="仿宋" w:hAnsi="仿宋" w:eastAsia="仿宋" w:cs="仿宋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反映单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2"/>
          <w:sz w:val="30"/>
          <w:szCs w:val="30"/>
        </w:rPr>
        <w:t>开支的在职职工和编制外长期聘用人员的各类活动报酬。以及为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上述人员缴纳的各项社会保险费等。</w:t>
      </w:r>
    </w:p>
    <w:p>
      <w:pPr>
        <w:spacing w:before="191" w:line="338" w:lineRule="auto"/>
        <w:ind w:right="12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十二、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商品和服务支出(支出经济分类科目类级):反映单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位购买商品和服务的支出(不包括用于购置固定资产的支出、战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略性和应急储备支出)。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18" w:line="219" w:lineRule="auto"/>
        <w:ind w:left="86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第五部分</w:t>
      </w:r>
      <w:r>
        <w:rPr>
          <w:rFonts w:ascii="宋体" w:hAnsi="宋体" w:eastAsia="宋体" w:cs="宋体"/>
          <w:spacing w:val="161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-4"/>
          <w:sz w:val="36"/>
          <w:szCs w:val="36"/>
        </w:rPr>
        <w:t>预算公开联系方式及信息反馈渠道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97" w:line="223" w:lineRule="auto"/>
        <w:ind w:left="76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9"/>
          <w:sz w:val="30"/>
          <w:szCs w:val="30"/>
        </w:rPr>
        <w:t>本</w:t>
      </w:r>
      <w:r>
        <w:rPr>
          <w:rFonts w:ascii="楷体" w:hAnsi="楷体" w:eastAsia="楷体" w:cs="楷体"/>
          <w:spacing w:val="-53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39"/>
          <w:sz w:val="30"/>
          <w:szCs w:val="30"/>
        </w:rPr>
        <w:t>单</w:t>
      </w:r>
      <w:r>
        <w:rPr>
          <w:rFonts w:ascii="楷体" w:hAnsi="楷体" w:eastAsia="楷体" w:cs="楷体"/>
          <w:spacing w:val="-65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39"/>
          <w:sz w:val="30"/>
          <w:szCs w:val="30"/>
        </w:rPr>
        <w:t>位</w:t>
      </w:r>
      <w:r>
        <w:rPr>
          <w:rFonts w:ascii="楷体" w:hAnsi="楷体" w:eastAsia="楷体" w:cs="楷体"/>
          <w:spacing w:val="39"/>
          <w:sz w:val="30"/>
          <w:szCs w:val="30"/>
        </w:rPr>
        <w:t>预算公开信息反馈和联系方式：</w:t>
      </w:r>
    </w:p>
    <w:p>
      <w:pPr>
        <w:spacing w:before="144" w:line="223" w:lineRule="auto"/>
        <w:ind w:left="745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b/>
          <w:bCs/>
          <w:spacing w:val="-6"/>
          <w:sz w:val="36"/>
          <w:szCs w:val="36"/>
        </w:rPr>
        <w:t>联系人：</w:t>
      </w:r>
      <w:r>
        <w:rPr>
          <w:rFonts w:ascii="楷体" w:hAnsi="楷体" w:eastAsia="楷体" w:cs="楷体"/>
          <w:spacing w:val="-2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spacing w:val="-6"/>
          <w:sz w:val="36"/>
          <w:szCs w:val="36"/>
          <w:lang w:eastAsia="zh-CN"/>
        </w:rPr>
        <w:t>吴倩</w:t>
      </w:r>
      <w:r>
        <w:rPr>
          <w:rFonts w:ascii="楷体" w:hAnsi="楷体" w:eastAsia="楷体" w:cs="楷体"/>
          <w:spacing w:val="81"/>
          <w:sz w:val="36"/>
          <w:szCs w:val="36"/>
        </w:rPr>
        <w:t xml:space="preserve">  </w:t>
      </w:r>
      <w:r>
        <w:rPr>
          <w:rFonts w:ascii="楷体" w:hAnsi="楷体" w:eastAsia="楷体" w:cs="楷体"/>
          <w:spacing w:val="-6"/>
          <w:sz w:val="36"/>
          <w:szCs w:val="36"/>
        </w:rPr>
        <w:t>联系电话0478-4218058</w:t>
      </w:r>
    </w:p>
    <w:p>
      <w:pPr>
        <w:sectPr>
          <w:footerReference r:id="rId13" w:type="default"/>
          <w:pgSz w:w="11960" w:h="16690"/>
          <w:pgMar w:top="1418" w:right="1640" w:bottom="1200" w:left="1509" w:header="0" w:footer="1001" w:gutter="0"/>
          <w:cols w:space="720" w:num="1"/>
        </w:sectPr>
      </w:pPr>
    </w:p>
    <w:p>
      <w:pPr>
        <w:spacing w:before="259" w:line="579" w:lineRule="exact"/>
        <w:ind w:left="1988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5"/>
          <w:position w:val="15"/>
          <w:sz w:val="36"/>
          <w:szCs w:val="36"/>
        </w:rPr>
        <w:t>第六部分</w:t>
      </w:r>
      <w:r>
        <w:rPr>
          <w:rFonts w:ascii="楷体" w:hAnsi="楷体" w:eastAsia="楷体" w:cs="楷体"/>
          <w:spacing w:val="172"/>
          <w:position w:val="15"/>
          <w:sz w:val="36"/>
          <w:szCs w:val="36"/>
        </w:rPr>
        <w:t xml:space="preserve"> </w:t>
      </w:r>
      <w:r>
        <w:rPr>
          <w:rFonts w:ascii="楷体" w:hAnsi="楷体" w:eastAsia="楷体" w:cs="楷体"/>
          <w:spacing w:val="-5"/>
          <w:position w:val="15"/>
          <w:sz w:val="36"/>
          <w:szCs w:val="36"/>
        </w:rPr>
        <w:t>部门预算公开表</w:t>
      </w:r>
    </w:p>
    <w:p>
      <w:pPr>
        <w:spacing w:before="1" w:line="223" w:lineRule="auto"/>
        <w:ind w:left="689"/>
        <w:jc w:val="left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28"/>
          <w:sz w:val="36"/>
          <w:szCs w:val="36"/>
        </w:rPr>
        <w:t>详见附表：部门预算公开12张表</w:t>
      </w:r>
    </w:p>
    <w:sectPr>
      <w:footerReference r:id="rId14" w:type="default"/>
      <w:pgSz w:w="11940" w:h="16700"/>
      <w:pgMar w:top="1419" w:right="1791" w:bottom="1190" w:left="1791" w:header="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4345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Ⅱ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8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9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0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10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1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sz w:val="20"/>
        <w:szCs w:val="20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5" w:lineRule="auto"/>
      <w:ind w:left="4012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Ⅲ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8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7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5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37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6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z w:val="19"/>
        <w:szCs w:val="19"/>
      </w:rPr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40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mU2MjA4NWQ4MmU0NGRkYjRlYTBkMDNkZDYwYzcwYWQifQ=="/>
  </w:docVars>
  <w:rsids>
    <w:rsidRoot w:val="00000000"/>
    <w:rsid w:val="000D7087"/>
    <w:rsid w:val="00853072"/>
    <w:rsid w:val="01973B63"/>
    <w:rsid w:val="01A10976"/>
    <w:rsid w:val="02385660"/>
    <w:rsid w:val="025D19AE"/>
    <w:rsid w:val="03636072"/>
    <w:rsid w:val="03DA74AD"/>
    <w:rsid w:val="04461BD6"/>
    <w:rsid w:val="06602B84"/>
    <w:rsid w:val="078B2C34"/>
    <w:rsid w:val="08130DE2"/>
    <w:rsid w:val="0A37208D"/>
    <w:rsid w:val="0D735658"/>
    <w:rsid w:val="0DB11577"/>
    <w:rsid w:val="0DD62B14"/>
    <w:rsid w:val="0E517ACA"/>
    <w:rsid w:val="101B465D"/>
    <w:rsid w:val="10793439"/>
    <w:rsid w:val="111F6325"/>
    <w:rsid w:val="116644E6"/>
    <w:rsid w:val="12933568"/>
    <w:rsid w:val="13CF6E32"/>
    <w:rsid w:val="16921EE3"/>
    <w:rsid w:val="19004370"/>
    <w:rsid w:val="1A161210"/>
    <w:rsid w:val="1AAA7CC2"/>
    <w:rsid w:val="1CDB28E7"/>
    <w:rsid w:val="1D396DC8"/>
    <w:rsid w:val="1D4B5D15"/>
    <w:rsid w:val="1E346863"/>
    <w:rsid w:val="1E3D6D13"/>
    <w:rsid w:val="1E68175A"/>
    <w:rsid w:val="2067772A"/>
    <w:rsid w:val="21837A82"/>
    <w:rsid w:val="226B03F7"/>
    <w:rsid w:val="228F5D61"/>
    <w:rsid w:val="22D8311F"/>
    <w:rsid w:val="28566BAD"/>
    <w:rsid w:val="2A7D2C67"/>
    <w:rsid w:val="2AF40C96"/>
    <w:rsid w:val="2C26211F"/>
    <w:rsid w:val="2C2A1A2A"/>
    <w:rsid w:val="2C3239DA"/>
    <w:rsid w:val="2CD65A81"/>
    <w:rsid w:val="2E533ACA"/>
    <w:rsid w:val="30CB39E1"/>
    <w:rsid w:val="31A75380"/>
    <w:rsid w:val="32596FFC"/>
    <w:rsid w:val="326057C1"/>
    <w:rsid w:val="34CF0189"/>
    <w:rsid w:val="353D3F5F"/>
    <w:rsid w:val="3670370E"/>
    <w:rsid w:val="375675F5"/>
    <w:rsid w:val="37CB7C2B"/>
    <w:rsid w:val="3A047815"/>
    <w:rsid w:val="3CCB24ED"/>
    <w:rsid w:val="3D487499"/>
    <w:rsid w:val="3FEC79C0"/>
    <w:rsid w:val="405B7760"/>
    <w:rsid w:val="470D593C"/>
    <w:rsid w:val="48BE56DF"/>
    <w:rsid w:val="48E8277A"/>
    <w:rsid w:val="4A0F7019"/>
    <w:rsid w:val="4C5C7D2E"/>
    <w:rsid w:val="4CB97687"/>
    <w:rsid w:val="51464A3F"/>
    <w:rsid w:val="520D0E92"/>
    <w:rsid w:val="562E6814"/>
    <w:rsid w:val="56A0320B"/>
    <w:rsid w:val="56DA055D"/>
    <w:rsid w:val="56DF3F63"/>
    <w:rsid w:val="5A56571F"/>
    <w:rsid w:val="5C494408"/>
    <w:rsid w:val="5C7A01E3"/>
    <w:rsid w:val="5C997DE8"/>
    <w:rsid w:val="5DE22C09"/>
    <w:rsid w:val="5FE66E0E"/>
    <w:rsid w:val="606F07BA"/>
    <w:rsid w:val="60DD31C3"/>
    <w:rsid w:val="6171285D"/>
    <w:rsid w:val="63423438"/>
    <w:rsid w:val="6413536C"/>
    <w:rsid w:val="65D301EF"/>
    <w:rsid w:val="67586AC5"/>
    <w:rsid w:val="67A016D4"/>
    <w:rsid w:val="67BF2A0B"/>
    <w:rsid w:val="699F2E09"/>
    <w:rsid w:val="6A4470E1"/>
    <w:rsid w:val="6A64581A"/>
    <w:rsid w:val="6AF810E4"/>
    <w:rsid w:val="6B3353E1"/>
    <w:rsid w:val="6BBC1990"/>
    <w:rsid w:val="6FAB1AAF"/>
    <w:rsid w:val="70800FF9"/>
    <w:rsid w:val="71143AD7"/>
    <w:rsid w:val="71167BD1"/>
    <w:rsid w:val="71307729"/>
    <w:rsid w:val="72135553"/>
    <w:rsid w:val="72804E75"/>
    <w:rsid w:val="7292525D"/>
    <w:rsid w:val="763C0B38"/>
    <w:rsid w:val="772D1631"/>
    <w:rsid w:val="7A041E38"/>
    <w:rsid w:val="7A560895"/>
    <w:rsid w:val="7BC266C8"/>
    <w:rsid w:val="7DDD7AEB"/>
    <w:rsid w:val="7E7F5CC0"/>
    <w:rsid w:val="7F2506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82</TotalTime>
  <ScaleCrop>false</ScaleCrop>
  <LinksUpToDate>false</LinksUpToDate>
  <Application>WPS Office_10.1.0.7565_F1E327BC-269C-435d-A152-05C5408002CA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2023-08-19T15:46:00Z</dcterms:created>
  <dc:creator>Kingsoft-PDF</dc:creator>
  <cp:lastModifiedBy>Administrator</cp:lastModifiedBy>
  <cp:lastPrinted>2023-09-07T00:45:00Z</cp:lastPrinted>
  <dcterms:modified xsi:type="dcterms:W3CDTF">2024-02-19T01:43:40Z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2023-08-19T15:46:33Z</vt:filetime>
  </property>
  <property fmtid="{D5CDD505-2E9C-101B-9397-08002B2CF9AE}" pid="4" name="UsrData">
    <vt:lpwstr>64e0734b5c57f4001f5c0c05</vt:lpwstr>
  </property>
  <property fmtid="{D5CDD505-2E9C-101B-9397-08002B2CF9AE}" pid="5" name="KSOProductBuildVer">
    <vt:lpwstr>2052-10.1.0.7565</vt:lpwstr>
  </property>
  <property fmtid="{D5CDD505-2E9C-101B-9397-08002B2CF9AE}" pid="6" name="ICV">
    <vt:lpwstr>9FADE81CDC8A493CABAF4735D1AF50B9_12</vt:lpwstr>
  </property>
</Properties>
</file>